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PROFESSIONAL DEVELOPMENT PROGRAMME</w:t>
      </w:r>
    </w:p>
    <w:p w:rsidR="00000000" w:rsidDel="00000000" w:rsidP="00000000" w:rsidRDefault="00000000" w:rsidRPr="00000000" w14:paraId="00000002">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AUU Global Synergy</w:t>
      </w:r>
    </w:p>
    <w:p w:rsidR="00000000" w:rsidDel="00000000" w:rsidP="00000000" w:rsidRDefault="00000000" w:rsidRPr="00000000" w14:paraId="00000003">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through Collaborative Online International Learning</w:t>
      </w:r>
    </w:p>
    <w:p w:rsidR="00000000" w:rsidDel="00000000" w:rsidP="00000000" w:rsidRDefault="00000000" w:rsidRPr="00000000" w14:paraId="00000004">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5">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This is a comprehensive training program provided by the Alliance of Ukrainian Universities (AUU), focusing on the core objective of achieving “Global Synergy through Collaborative Online International Learning” (COIL)</w:t>
      </w:r>
    </w:p>
    <w:tbl>
      <w:tblPr>
        <w:tblStyle w:val="Table1"/>
        <w:tblW w:w="977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80"/>
        <w:gridCol w:w="7796"/>
        <w:tblGridChange w:id="0">
          <w:tblGrid>
            <w:gridCol w:w="1980"/>
            <w:gridCol w:w="7796"/>
          </w:tblGrid>
        </w:tblGridChange>
      </w:tblGrid>
      <w:tr>
        <w:trPr>
          <w:cantSplit w:val="0"/>
          <w:tblHeader w:val="0"/>
        </w:trPr>
        <w:tc>
          <w:tcPr>
            <w:gridSpan w:val="2"/>
          </w:tcPr>
          <w:p w:rsidR="00000000" w:rsidDel="00000000" w:rsidP="00000000" w:rsidRDefault="00000000" w:rsidRPr="00000000" w14:paraId="00000006">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Monday, April 28 (ауд. 329 ім. Максимовича)</w:t>
            </w:r>
          </w:p>
          <w:p w:rsidR="00000000" w:rsidDel="00000000" w:rsidP="00000000" w:rsidRDefault="00000000" w:rsidRPr="00000000" w14:paraId="00000007">
            <w:pPr>
              <w:jc w:val="center"/>
              <w:rPr>
                <w:rFonts w:ascii="Times New Roman" w:cs="Times New Roman" w:eastAsia="Times New Roman" w:hAnsi="Times New Roman"/>
                <w:b w:val="1"/>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09">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09:00 - 10:00</w:t>
            </w:r>
            <w:r w:rsidDel="00000000" w:rsidR="00000000" w:rsidRPr="00000000">
              <w:rPr>
                <w:rtl w:val="0"/>
              </w:rPr>
            </w:r>
          </w:p>
        </w:tc>
        <w:tc>
          <w:tcPr/>
          <w:p w:rsidR="00000000" w:rsidDel="00000000" w:rsidP="00000000" w:rsidRDefault="00000000" w:rsidRPr="00000000" w14:paraId="0000000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Всеукраїнська “Хвилина Мовчання”</w:t>
            </w:r>
          </w:p>
          <w:p w:rsidR="00000000" w:rsidDel="00000000" w:rsidP="00000000" w:rsidRDefault="00000000" w:rsidRPr="00000000" w14:paraId="0000000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Participants' Arrival</w:t>
            </w:r>
          </w:p>
          <w:p w:rsidR="00000000" w:rsidDel="00000000" w:rsidP="00000000" w:rsidRDefault="00000000" w:rsidRPr="00000000" w14:paraId="0000000C">
            <w:pPr>
              <w:rPr>
                <w:rFonts w:ascii="Times New Roman" w:cs="Times New Roman" w:eastAsia="Times New Roman" w:hAnsi="Times New Roman"/>
                <w:b w:val="1"/>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0D">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10:00 - 11:30</w:t>
            </w:r>
            <w:r w:rsidDel="00000000" w:rsidR="00000000" w:rsidRPr="00000000">
              <w:rPr>
                <w:rtl w:val="0"/>
              </w:rPr>
            </w:r>
          </w:p>
        </w:tc>
        <w:tc>
          <w:tcPr/>
          <w:p w:rsidR="00000000" w:rsidDel="00000000" w:rsidP="00000000" w:rsidRDefault="00000000" w:rsidRPr="00000000" w14:paraId="0000000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Campus Tours and Community Introduction, </w:t>
            </w:r>
          </w:p>
          <w:p w:rsidR="00000000" w:rsidDel="00000000" w:rsidP="00000000" w:rsidRDefault="00000000" w:rsidRPr="00000000" w14:paraId="0000000F">
            <w:pPr>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rtl w:val="0"/>
              </w:rPr>
              <w:t xml:space="preserve">Музей історії Університету</w:t>
            </w:r>
            <w:r w:rsidDel="00000000" w:rsidR="00000000" w:rsidRPr="00000000">
              <w:rPr>
                <w:rtl w:val="0"/>
              </w:rPr>
            </w:r>
          </w:p>
          <w:p w:rsidR="00000000" w:rsidDel="00000000" w:rsidP="00000000" w:rsidRDefault="00000000" w:rsidRPr="00000000" w14:paraId="0000001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Ботанічний сад імені акад. Фоміна</w:t>
            </w:r>
          </w:p>
          <w:p w:rsidR="00000000" w:rsidDel="00000000" w:rsidP="00000000" w:rsidRDefault="00000000" w:rsidRPr="00000000" w14:paraId="00000011">
            <w:pPr>
              <w:rPr>
                <w:rFonts w:ascii="Times New Roman" w:cs="Times New Roman" w:eastAsia="Times New Roman" w:hAnsi="Times New Roman"/>
                <w:b w:val="1"/>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1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11:30 - 12:00</w:t>
            </w:r>
          </w:p>
        </w:tc>
        <w:tc>
          <w:tcPr/>
          <w:p w:rsidR="00000000" w:rsidDel="00000000" w:rsidP="00000000" w:rsidRDefault="00000000" w:rsidRPr="00000000" w14:paraId="0000001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Coffee break </w:t>
            </w:r>
          </w:p>
          <w:p w:rsidR="00000000" w:rsidDel="00000000" w:rsidP="00000000" w:rsidRDefault="00000000" w:rsidRPr="00000000" w14:paraId="00000014">
            <w:pPr>
              <w:rPr>
                <w:rFonts w:ascii="Times New Roman" w:cs="Times New Roman" w:eastAsia="Times New Roman" w:hAnsi="Times New Roman"/>
                <w:sz w:val="28"/>
                <w:szCs w:val="28"/>
              </w:rPr>
            </w:pPr>
            <w:r w:rsidDel="00000000" w:rsidR="00000000" w:rsidRPr="00000000">
              <w:rPr>
                <w:rtl w:val="0"/>
              </w:rPr>
            </w:r>
          </w:p>
        </w:tc>
      </w:tr>
      <w:tr>
        <w:trPr>
          <w:cantSplit w:val="0"/>
          <w:trHeight w:val="627" w:hRule="atLeast"/>
          <w:tblHeader w:val="0"/>
        </w:trPr>
        <w:tc>
          <w:tcPr/>
          <w:p w:rsidR="00000000" w:rsidDel="00000000" w:rsidP="00000000" w:rsidRDefault="00000000" w:rsidRPr="00000000" w14:paraId="0000001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12:00 - 12:30</w:t>
            </w:r>
          </w:p>
          <w:p w:rsidR="00000000" w:rsidDel="00000000" w:rsidP="00000000" w:rsidRDefault="00000000" w:rsidRPr="00000000" w14:paraId="00000016">
            <w:pP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01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Registration </w:t>
            </w:r>
          </w:p>
          <w:p w:rsidR="00000000" w:rsidDel="00000000" w:rsidP="00000000" w:rsidRDefault="00000000" w:rsidRPr="00000000" w14:paraId="0000001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tc>
      </w:tr>
      <w:tr>
        <w:trPr>
          <w:cantSplit w:val="0"/>
          <w:tblHeader w:val="0"/>
        </w:trPr>
        <w:tc>
          <w:tcPr/>
          <w:p w:rsidR="00000000" w:rsidDel="00000000" w:rsidP="00000000" w:rsidRDefault="00000000" w:rsidRPr="00000000" w14:paraId="0000001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12:30 - 14:00 </w:t>
            </w:r>
          </w:p>
        </w:tc>
        <w:tc>
          <w:tcPr/>
          <w:p w:rsidR="00000000" w:rsidDel="00000000" w:rsidP="00000000" w:rsidRDefault="00000000" w:rsidRPr="00000000" w14:paraId="0000001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Гімн України</w:t>
            </w:r>
          </w:p>
          <w:p w:rsidR="00000000" w:rsidDel="00000000" w:rsidP="00000000" w:rsidRDefault="00000000" w:rsidRPr="00000000" w14:paraId="0000001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Event Opening, Program Overview, and Participant Introduction</w:t>
            </w:r>
          </w:p>
          <w:p w:rsidR="00000000" w:rsidDel="00000000" w:rsidP="00000000" w:rsidRDefault="00000000" w:rsidRPr="00000000" w14:paraId="0000001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Exploring Global Trends (HigherEdTalk), Globalized higher education landscape and unlocking the potential of KNU</w:t>
            </w:r>
          </w:p>
          <w:p w:rsidR="00000000" w:rsidDel="00000000" w:rsidP="00000000" w:rsidRDefault="00000000" w:rsidRPr="00000000" w14:paraId="0000001D">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E">
            <w:pPr>
              <w:rPr>
                <w:rFonts w:ascii="Times New Roman" w:cs="Times New Roman" w:eastAsia="Times New Roman" w:hAnsi="Times New Roman"/>
                <w:sz w:val="28"/>
                <w:szCs w:val="28"/>
                <w:highlight w:val="red"/>
              </w:rPr>
            </w:pPr>
            <w:r w:rsidDel="00000000" w:rsidR="00000000" w:rsidRPr="00000000">
              <w:rPr>
                <w:rFonts w:ascii="Times New Roman" w:cs="Times New Roman" w:eastAsia="Times New Roman" w:hAnsi="Times New Roman"/>
                <w:b w:val="1"/>
                <w:sz w:val="28"/>
                <w:szCs w:val="28"/>
                <w:rtl w:val="0"/>
              </w:rPr>
              <w:t xml:space="preserve">Keynote speakers:</w:t>
            </w:r>
            <w:r w:rsidDel="00000000" w:rsidR="00000000" w:rsidRPr="00000000">
              <w:rPr>
                <w:rtl w:val="0"/>
              </w:rPr>
            </w:r>
          </w:p>
          <w:p w:rsidR="00000000" w:rsidDel="00000000" w:rsidP="00000000" w:rsidRDefault="00000000" w:rsidRPr="00000000" w14:paraId="0000001F">
            <w:pPr>
              <w:rPr>
                <w:rFonts w:ascii="Times New Roman" w:cs="Times New Roman" w:eastAsia="Times New Roman" w:hAnsi="Times New Roman"/>
                <w:sz w:val="28"/>
                <w:szCs w:val="28"/>
                <w:highlight w:val="red"/>
              </w:rPr>
            </w:pPr>
            <w:r w:rsidDel="00000000" w:rsidR="00000000" w:rsidRPr="00000000">
              <w:rPr>
                <w:rtl w:val="0"/>
              </w:rPr>
            </w:r>
          </w:p>
          <w:p w:rsidR="00000000" w:rsidDel="00000000" w:rsidP="00000000" w:rsidRDefault="00000000" w:rsidRPr="00000000" w14:paraId="0000002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Rector</w:t>
            </w:r>
          </w:p>
          <w:p w:rsidR="00000000" w:rsidDel="00000000" w:rsidP="00000000" w:rsidRDefault="00000000" w:rsidRPr="00000000" w14:paraId="00000021">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Prof. Volodymyr BUGROV (очно, регламент до 5 хв.)</w:t>
            </w:r>
          </w:p>
          <w:p w:rsidR="00000000" w:rsidDel="00000000" w:rsidP="00000000" w:rsidRDefault="00000000" w:rsidRPr="00000000" w14:paraId="0000002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Prof. Kseniia Smyrnova</w:t>
            </w:r>
            <w:r w:rsidDel="00000000" w:rsidR="00000000" w:rsidRPr="00000000">
              <w:rPr>
                <w:rFonts w:ascii="Times New Roman" w:cs="Times New Roman" w:eastAsia="Times New Roman" w:hAnsi="Times New Roman"/>
                <w:i w:val="1"/>
                <w:sz w:val="28"/>
                <w:szCs w:val="28"/>
                <w:rtl w:val="0"/>
              </w:rPr>
              <w:t xml:space="preserve">,</w:t>
            </w:r>
            <w:r w:rsidDel="00000000" w:rsidR="00000000" w:rsidRPr="00000000">
              <w:rPr>
                <w:rFonts w:ascii="Times New Roman" w:cs="Times New Roman" w:eastAsia="Times New Roman" w:hAnsi="Times New Roman"/>
                <w:sz w:val="28"/>
                <w:szCs w:val="28"/>
                <w:rtl w:val="0"/>
              </w:rPr>
              <w:t xml:space="preserve"> Vice-Rector for Education (International Affairs) (очно, регламент до 5 хв.)</w:t>
            </w:r>
          </w:p>
          <w:p w:rsidR="00000000" w:rsidDel="00000000" w:rsidP="00000000" w:rsidRDefault="00000000" w:rsidRPr="00000000" w14:paraId="0000002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Taras Shevchenko National University of Kyiv</w:t>
            </w:r>
          </w:p>
          <w:p w:rsidR="00000000" w:rsidDel="00000000" w:rsidP="00000000" w:rsidRDefault="00000000" w:rsidRPr="00000000" w14:paraId="0000002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Dr. Dmytro Sherengovsky,</w:t>
            </w:r>
            <w:r w:rsidDel="00000000" w:rsidR="00000000" w:rsidRPr="00000000">
              <w:rPr>
                <w:rFonts w:ascii="Times New Roman" w:cs="Times New Roman" w:eastAsia="Times New Roman" w:hAnsi="Times New Roman"/>
                <w:sz w:val="28"/>
                <w:szCs w:val="28"/>
                <w:rtl w:val="0"/>
              </w:rPr>
              <w:t xml:space="preserve"> Vice-Rector for Outreach and Social Engagement </w:t>
            </w:r>
          </w:p>
          <w:p w:rsidR="00000000" w:rsidDel="00000000" w:rsidP="00000000" w:rsidRDefault="00000000" w:rsidRPr="00000000" w14:paraId="0000002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Ukrainian Catholic University (очно/ онлайн)</w:t>
            </w:r>
          </w:p>
          <w:p w:rsidR="00000000" w:rsidDel="00000000" w:rsidP="00000000" w:rsidRDefault="00000000" w:rsidRPr="00000000" w14:paraId="00000028">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Dr. Kostyantyn Kyrychenko,</w:t>
            </w:r>
            <w:r w:rsidDel="00000000" w:rsidR="00000000" w:rsidRPr="00000000">
              <w:rPr>
                <w:rFonts w:ascii="Times New Roman" w:cs="Times New Roman" w:eastAsia="Times New Roman" w:hAnsi="Times New Roman"/>
                <w:sz w:val="28"/>
                <w:szCs w:val="28"/>
                <w:rtl w:val="0"/>
              </w:rPr>
              <w:t xml:space="preserve"> Vice-rector for International relations</w:t>
            </w:r>
          </w:p>
          <w:p w:rsidR="00000000" w:rsidDel="00000000" w:rsidP="00000000" w:rsidRDefault="00000000" w:rsidRPr="00000000" w14:paraId="0000002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Education Kyiv School of Economics (очно)</w:t>
            </w:r>
          </w:p>
          <w:p w:rsidR="00000000" w:rsidDel="00000000" w:rsidP="00000000" w:rsidRDefault="00000000" w:rsidRPr="00000000" w14:paraId="0000002B">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Dr. Andrii Podlevskyi,</w:t>
            </w:r>
            <w:r w:rsidDel="00000000" w:rsidR="00000000" w:rsidRPr="00000000">
              <w:rPr>
                <w:rFonts w:ascii="Times New Roman" w:cs="Times New Roman" w:eastAsia="Times New Roman" w:hAnsi="Times New Roman"/>
                <w:sz w:val="28"/>
                <w:szCs w:val="28"/>
                <w:rtl w:val="0"/>
              </w:rPr>
              <w:t xml:space="preserve"> Vice-Rector for Development and Communication National University of Water and Environmental Engineering (онлайн)</w:t>
            </w:r>
          </w:p>
          <w:p w:rsidR="00000000" w:rsidDel="00000000" w:rsidP="00000000" w:rsidRDefault="00000000" w:rsidRPr="00000000" w14:paraId="0000002D">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Vice-Rector for Perspective development </w:t>
            </w:r>
          </w:p>
          <w:p w:rsidR="00000000" w:rsidDel="00000000" w:rsidP="00000000" w:rsidRDefault="00000000" w:rsidRPr="00000000" w14:paraId="0000002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Dnipro University of Technology (онлайн)</w:t>
            </w:r>
          </w:p>
          <w:p w:rsidR="00000000" w:rsidDel="00000000" w:rsidP="00000000" w:rsidRDefault="00000000" w:rsidRPr="00000000" w14:paraId="00000030">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1">
            <w:pPr>
              <w:rPr>
                <w:rFonts w:ascii="Times New Roman" w:cs="Times New Roman" w:eastAsia="Times New Roman" w:hAnsi="Times New Roman"/>
                <w:b w:val="1"/>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32">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14:00 - 15:00</w:t>
            </w:r>
            <w:r w:rsidDel="00000000" w:rsidR="00000000" w:rsidRPr="00000000">
              <w:rPr>
                <w:rtl w:val="0"/>
              </w:rPr>
            </w:r>
          </w:p>
        </w:tc>
        <w:tc>
          <w:tcPr/>
          <w:p w:rsidR="00000000" w:rsidDel="00000000" w:rsidP="00000000" w:rsidRDefault="00000000" w:rsidRPr="00000000" w14:paraId="0000003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Lunch Break </w:t>
            </w:r>
          </w:p>
          <w:p w:rsidR="00000000" w:rsidDel="00000000" w:rsidP="00000000" w:rsidRDefault="00000000" w:rsidRPr="00000000" w14:paraId="00000034">
            <w:pPr>
              <w:rPr>
                <w:rFonts w:ascii="Times New Roman" w:cs="Times New Roman" w:eastAsia="Times New Roman" w:hAnsi="Times New Roman"/>
                <w:sz w:val="28"/>
                <w:szCs w:val="28"/>
              </w:rPr>
            </w:pPr>
            <w:r w:rsidDel="00000000" w:rsidR="00000000" w:rsidRPr="00000000">
              <w:rPr>
                <w:rtl w:val="0"/>
              </w:rPr>
            </w:r>
          </w:p>
        </w:tc>
      </w:tr>
      <w:tr>
        <w:trPr>
          <w:cantSplit w:val="0"/>
          <w:trHeight w:val="597" w:hRule="atLeast"/>
          <w:tblHeader w:val="0"/>
        </w:trPr>
        <w:tc>
          <w:tcPr/>
          <w:p w:rsidR="00000000" w:rsidDel="00000000" w:rsidP="00000000" w:rsidRDefault="00000000" w:rsidRPr="00000000" w14:paraId="0000003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15:00 - 15:30</w:t>
            </w:r>
          </w:p>
          <w:p w:rsidR="00000000" w:rsidDel="00000000" w:rsidP="00000000" w:rsidRDefault="00000000" w:rsidRPr="00000000" w14:paraId="0000003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7">
            <w:pP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038">
            <w:pPr>
              <w:spacing w:after="160" w:line="259"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Speaker: Dr Mirjam Hauk</w:t>
            </w:r>
          </w:p>
          <w:p w:rsidR="00000000" w:rsidDel="00000000" w:rsidP="00000000" w:rsidRDefault="00000000" w:rsidRPr="00000000" w14:paraId="00000039">
            <w:pPr>
              <w:spacing w:after="160" w:line="259"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Topic:</w:t>
            </w:r>
          </w:p>
          <w:p w:rsidR="00000000" w:rsidDel="00000000" w:rsidP="00000000" w:rsidRDefault="00000000" w:rsidRPr="00000000" w14:paraId="0000003A">
            <w:pPr>
              <w:spacing w:after="160" w:line="259"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Open University, UK</w:t>
            </w:r>
            <w:r w:rsidDel="00000000" w:rsidR="00000000" w:rsidRPr="00000000">
              <w:rPr>
                <w:rtl w:val="0"/>
              </w:rPr>
            </w:r>
          </w:p>
        </w:tc>
      </w:tr>
      <w:tr>
        <w:trPr>
          <w:cantSplit w:val="0"/>
          <w:trHeight w:val="2609" w:hRule="atLeast"/>
          <w:tblHeader w:val="0"/>
        </w:trPr>
        <w:tc>
          <w:tcPr/>
          <w:p w:rsidR="00000000" w:rsidDel="00000000" w:rsidP="00000000" w:rsidRDefault="00000000" w:rsidRPr="00000000" w14:paraId="0000003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15:30 - 16:00</w:t>
            </w:r>
          </w:p>
          <w:p w:rsidR="00000000" w:rsidDel="00000000" w:rsidP="00000000" w:rsidRDefault="00000000" w:rsidRPr="00000000" w14:paraId="0000003C">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D">
            <w:pPr>
              <w:spacing w:after="160" w:line="259"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1.30 pm - 2.00 pm (Glasgow time)</w:t>
            </w:r>
          </w:p>
        </w:tc>
        <w:tc>
          <w:tcPr/>
          <w:p w:rsidR="00000000" w:rsidDel="00000000" w:rsidP="00000000" w:rsidRDefault="00000000" w:rsidRPr="00000000" w14:paraId="0000003E">
            <w:pPr>
              <w:spacing w:after="160" w:line="259"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Speaker - Gabriella Rodolico </w:t>
            </w:r>
            <w:r w:rsidDel="00000000" w:rsidR="00000000" w:rsidRPr="00000000">
              <w:rPr>
                <w:rFonts w:ascii="Times New Roman" w:cs="Times New Roman" w:eastAsia="Times New Roman" w:hAnsi="Times New Roman"/>
                <w:sz w:val="28"/>
                <w:szCs w:val="28"/>
                <w:rtl w:val="0"/>
              </w:rPr>
              <w:br w:type="textWrapping"/>
              <w:t xml:space="preserve">University of Glasgow,</w:t>
            </w:r>
          </w:p>
          <w:p w:rsidR="00000000" w:rsidDel="00000000" w:rsidP="00000000" w:rsidRDefault="00000000" w:rsidRPr="00000000" w14:paraId="0000003F">
            <w:pPr>
              <w:spacing w:after="160" w:line="259"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Senior Lecturer in Science and Education, Director of Internationalization </w:t>
            </w:r>
          </w:p>
          <w:p w:rsidR="00000000" w:rsidDel="00000000" w:rsidP="00000000" w:rsidRDefault="00000000" w:rsidRPr="00000000" w14:paraId="00000040">
            <w:pPr>
              <w:spacing w:after="160" w:line="259" w:lineRule="auto"/>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Topic: “COIL and Inclusion” </w:t>
            </w:r>
          </w:p>
        </w:tc>
      </w:tr>
      <w:tr>
        <w:trPr>
          <w:cantSplit w:val="0"/>
          <w:tblHeader w:val="0"/>
        </w:trPr>
        <w:tc>
          <w:tcPr/>
          <w:p w:rsidR="00000000" w:rsidDel="00000000" w:rsidP="00000000" w:rsidRDefault="00000000" w:rsidRPr="00000000" w14:paraId="0000004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16:00 - 16:45</w:t>
            </w:r>
          </w:p>
          <w:p w:rsidR="00000000" w:rsidDel="00000000" w:rsidP="00000000" w:rsidRDefault="00000000" w:rsidRPr="00000000" w14:paraId="0000004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14:00 - 14:45</w:t>
            </w:r>
          </w:p>
          <w:p w:rsidR="00000000" w:rsidDel="00000000" w:rsidP="00000000" w:rsidRDefault="00000000" w:rsidRPr="00000000" w14:paraId="0000004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(Велика Британія)</w:t>
            </w:r>
          </w:p>
        </w:tc>
        <w:tc>
          <w:tcPr/>
          <w:p w:rsidR="00000000" w:rsidDel="00000000" w:rsidP="00000000" w:rsidRDefault="00000000" w:rsidRPr="00000000" w14:paraId="00000044">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Speaker </w:t>
            </w:r>
            <w:r w:rsidDel="00000000" w:rsidR="00000000" w:rsidRPr="00000000">
              <w:rPr>
                <w:rFonts w:ascii="Times New Roman" w:cs="Times New Roman" w:eastAsia="Times New Roman" w:hAnsi="Times New Roman"/>
                <w:b w:val="1"/>
                <w:color w:val="313131"/>
                <w:sz w:val="28"/>
                <w:szCs w:val="28"/>
                <w:rtl w:val="0"/>
              </w:rPr>
              <w:t xml:space="preserve">–</w:t>
            </w:r>
            <w:r w:rsidDel="00000000" w:rsidR="00000000" w:rsidRPr="00000000">
              <w:rPr>
                <w:rFonts w:ascii="Times New Roman" w:cs="Times New Roman" w:eastAsia="Times New Roman" w:hAnsi="Times New Roman"/>
                <w:b w:val="1"/>
                <w:sz w:val="28"/>
                <w:szCs w:val="28"/>
                <w:rtl w:val="0"/>
              </w:rPr>
              <w:t xml:space="preserve"> Dr</w:t>
            </w:r>
            <w:r w:rsidDel="00000000" w:rsidR="00000000" w:rsidRPr="00000000">
              <w:rPr>
                <w:rFonts w:ascii="Times New Roman" w:cs="Times New Roman" w:eastAsia="Times New Roman" w:hAnsi="Times New Roman"/>
                <w:b w:val="1"/>
                <w:color w:val="313131"/>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Jean-Bernard (JB) Adrey (30 min)</w:t>
            </w:r>
          </w:p>
          <w:p w:rsidR="00000000" w:rsidDel="00000000" w:rsidP="00000000" w:rsidRDefault="00000000" w:rsidRPr="00000000" w14:paraId="0000004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Oxford International Education Group, </w:t>
            </w:r>
          </w:p>
          <w:tbl>
            <w:tblPr>
              <w:tblStyle w:val="Table2"/>
              <w:tblW w:w="7596.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596"/>
              <w:tblGridChange w:id="0">
                <w:tblGrid>
                  <w:gridCol w:w="7596"/>
                </w:tblGrid>
              </w:tblGridChange>
            </w:tblGrid>
            <w:tr>
              <w:trPr>
                <w:cantSplit w:val="0"/>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14:paraId="00000046">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Chief Partnership Officer - Europe &amp; North Africa, UK</w:t>
                  </w:r>
                </w:p>
              </w:tc>
            </w:tr>
          </w:tbl>
          <w:p w:rsidR="00000000" w:rsidDel="00000000" w:rsidP="00000000" w:rsidRDefault="00000000" w:rsidRPr="00000000" w14:paraId="00000047">
            <w:pPr>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Topic: “COIL: A Powerful Tool for Cultivating Intercultural Competence”</w:t>
            </w:r>
          </w:p>
          <w:p w:rsidR="00000000" w:rsidDel="00000000" w:rsidP="00000000" w:rsidRDefault="00000000" w:rsidRPr="00000000" w14:paraId="00000048">
            <w:pPr>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Intercultural competence is vital for academic, professional, and personal success. Collaborative Online International Learning (COIL) fosters these skills by connecting students and educators globally through virtual exchange. This topic overview explores COIL’s role in enhancing communication, critical thinking, and cross-cultural collaboration. Through structured projects with international peers, learners gain diverse perspectives, challenge biases, and improve teamwork. We will discuss best practices, challenges, and strategies for COIL implementation, </w:t>
            </w:r>
            <w:r w:rsidDel="00000000" w:rsidR="00000000" w:rsidRPr="00000000">
              <w:rPr>
                <w:rFonts w:ascii="Times New Roman" w:cs="Times New Roman" w:eastAsia="Times New Roman" w:hAnsi="Times New Roman"/>
                <w:i w:val="1"/>
                <w:color w:val="313131"/>
                <w:rtl w:val="0"/>
              </w:rPr>
              <w:t xml:space="preserve">in particular if the core </w:t>
            </w:r>
            <w:r w:rsidDel="00000000" w:rsidR="00000000" w:rsidRPr="00000000">
              <w:rPr>
                <w:rFonts w:ascii="Times New Roman" w:cs="Times New Roman" w:eastAsia="Times New Roman" w:hAnsi="Times New Roman"/>
                <w:i w:val="1"/>
                <w:rtl w:val="0"/>
              </w:rPr>
              <w:t xml:space="preserve">impact </w:t>
            </w:r>
            <w:r w:rsidDel="00000000" w:rsidR="00000000" w:rsidRPr="00000000">
              <w:rPr>
                <w:rFonts w:ascii="Times New Roman" w:cs="Times New Roman" w:eastAsia="Times New Roman" w:hAnsi="Times New Roman"/>
                <w:i w:val="1"/>
                <w:color w:val="313131"/>
                <w:rtl w:val="0"/>
              </w:rPr>
              <w:t xml:space="preserve">is to foster</w:t>
            </w:r>
            <w:r w:rsidDel="00000000" w:rsidR="00000000" w:rsidRPr="00000000">
              <w:rPr>
                <w:rFonts w:ascii="Times New Roman" w:cs="Times New Roman" w:eastAsia="Times New Roman" w:hAnsi="Times New Roman"/>
                <w:i w:val="1"/>
                <w:rtl w:val="0"/>
              </w:rPr>
              <w:t xml:space="preserve"> culturally aware, adaptable, and globally competent professionals.</w:t>
            </w:r>
          </w:p>
          <w:p w:rsidR="00000000" w:rsidDel="00000000" w:rsidP="00000000" w:rsidRDefault="00000000" w:rsidRPr="00000000" w14:paraId="00000049">
            <w:pPr>
              <w:jc w:val="both"/>
              <w:rPr>
                <w:rFonts w:ascii="Times New Roman" w:cs="Times New Roman" w:eastAsia="Times New Roman" w:hAnsi="Times New Roman"/>
                <w:i w:val="1"/>
              </w:rPr>
            </w:pPr>
            <w:r w:rsidDel="00000000" w:rsidR="00000000" w:rsidRPr="00000000">
              <w:rPr>
                <w:rtl w:val="0"/>
              </w:rPr>
            </w:r>
          </w:p>
        </w:tc>
      </w:tr>
      <w:tr>
        <w:trPr>
          <w:cantSplit w:val="0"/>
          <w:trHeight w:val="3239" w:hRule="atLeast"/>
          <w:tblHeader w:val="0"/>
        </w:trPr>
        <w:tc>
          <w:tcPr/>
          <w:p w:rsidR="00000000" w:rsidDel="00000000" w:rsidP="00000000" w:rsidRDefault="00000000" w:rsidRPr="00000000" w14:paraId="0000004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16:45 - 17:00</w:t>
            </w:r>
          </w:p>
          <w:p w:rsidR="00000000" w:rsidDel="00000000" w:rsidP="00000000" w:rsidRDefault="00000000" w:rsidRPr="00000000" w14:paraId="0000004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11:45 - 12:00</w:t>
            </w:r>
          </w:p>
          <w:p w:rsidR="00000000" w:rsidDel="00000000" w:rsidP="00000000" w:rsidRDefault="00000000" w:rsidRPr="00000000" w14:paraId="0000004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(Сант’яго)</w:t>
            </w:r>
          </w:p>
        </w:tc>
        <w:tc>
          <w:tcPr/>
          <w:p w:rsidR="00000000" w:rsidDel="00000000" w:rsidP="00000000" w:rsidRDefault="00000000" w:rsidRPr="00000000" w14:paraId="0000004D">
            <w:pPr>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Speaker - Patricia Del Carmen Cofre Becerra (15 min)</w:t>
            </w:r>
          </w:p>
          <w:p w:rsidR="00000000" w:rsidDel="00000000" w:rsidP="00000000" w:rsidRDefault="00000000" w:rsidRPr="00000000" w14:paraId="0000004E">
            <w:pPr>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1"/>
                <w:i w:val="1"/>
                <w:sz w:val="28"/>
                <w:szCs w:val="28"/>
                <w:rtl w:val="0"/>
              </w:rPr>
              <w:t xml:space="preserve">Topic: “Key Aspects of Implementing COIL Technology in the University Environments”</w:t>
            </w:r>
            <w:r w:rsidDel="00000000" w:rsidR="00000000" w:rsidRPr="00000000">
              <w:rPr>
                <w:rtl w:val="0"/>
              </w:rPr>
            </w:r>
          </w:p>
          <w:p w:rsidR="00000000" w:rsidDel="00000000" w:rsidP="00000000" w:rsidRDefault="00000000" w:rsidRPr="00000000" w14:paraId="0000004F">
            <w:pPr>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i w:val="1"/>
                <w:rtl w:val="0"/>
              </w:rPr>
              <w:t xml:space="preserve">Implementing Collaborative Online International Learning (COIL) in university environments requires strategic planning and effective integration of technology. This presentation explores key aspects of COIL implementation, including course design, technological infrastructure, faculty collaboration, and student engagement. We will discuss best practices, challenges, and solutions for creating meaningful virtual exchange experiences. By examining real-world examples, this session outlines how COIL fosters intercultural competence, digital literacy, and global collaboration, preparing students for success in an interconnected world.</w:t>
            </w:r>
            <w:r w:rsidDel="00000000" w:rsidR="00000000" w:rsidRPr="00000000">
              <w:rPr>
                <w:rtl w:val="0"/>
              </w:rPr>
            </w:r>
          </w:p>
        </w:tc>
      </w:tr>
      <w:tr>
        <w:trPr>
          <w:cantSplit w:val="0"/>
          <w:tblHeader w:val="0"/>
        </w:trPr>
        <w:tc>
          <w:tcPr/>
          <w:p w:rsidR="00000000" w:rsidDel="00000000" w:rsidP="00000000" w:rsidRDefault="00000000" w:rsidRPr="00000000" w14:paraId="0000005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17:00 - 17:15</w:t>
            </w:r>
          </w:p>
        </w:tc>
        <w:tc>
          <w:tcPr/>
          <w:p w:rsidR="00000000" w:rsidDel="00000000" w:rsidP="00000000" w:rsidRDefault="00000000" w:rsidRPr="00000000" w14:paraId="00000051">
            <w:pPr>
              <w:spacing w:before="240" w:line="276"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Speaker </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Larysa Liashenko (15 min)</w:t>
            </w:r>
          </w:p>
          <w:p w:rsidR="00000000" w:rsidDel="00000000" w:rsidP="00000000" w:rsidRDefault="00000000" w:rsidRPr="00000000" w14:paraId="00000052">
            <w:pPr>
              <w:shd w:fill="ffffff" w:val="clear"/>
              <w:spacing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Assistant Professor at Taras Shevchenko National University of Kyiv, Ukraine. </w:t>
            </w:r>
          </w:p>
          <w:p w:rsidR="00000000" w:rsidDel="00000000" w:rsidP="00000000" w:rsidRDefault="00000000" w:rsidRPr="00000000" w14:paraId="00000053">
            <w:pPr>
              <w:shd w:fill="ffffff" w:val="clear"/>
              <w:spacing w:line="276"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Topic: “Implementing COIL Modules for IT Education: Advancing Student Expertise in Virtual Environments”</w:t>
            </w:r>
          </w:p>
          <w:p w:rsidR="00000000" w:rsidDel="00000000" w:rsidP="00000000" w:rsidRDefault="00000000" w:rsidRPr="00000000" w14:paraId="00000054">
            <w:pPr>
              <w:shd w:fill="ffffff" w:val="clear"/>
              <w:spacing w:line="276"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7"/>
                <w:szCs w:val="27"/>
                <w:rtl w:val="0"/>
              </w:rPr>
              <w:t xml:space="preserve">  </w:t>
            </w:r>
            <w:r w:rsidDel="00000000" w:rsidR="00000000" w:rsidRPr="00000000">
              <w:rPr>
                <w:rFonts w:ascii="Times New Roman" w:cs="Times New Roman" w:eastAsia="Times New Roman" w:hAnsi="Times New Roman"/>
                <w:i w:val="1"/>
                <w:rtl w:val="0"/>
              </w:rPr>
              <w:t xml:space="preserve">In today’s globalized digital landscape, IT education must go beyond technical skills to incorporate international collaboration and real-world problem-solving. Collaborative Online International Learning (COIL) offers an innovative pedagogical approach that enhances student expertise through virtual teamwork, interdisciplinary research, and industry engagement. This presentation examines the methodology and organization of COIL modules in IT education, focusing on a student-driven experimental program developed under the supervision of academic mentors and guest business advisors from the Expert Council.</w:t>
            </w:r>
            <w:r w:rsidDel="00000000" w:rsidR="00000000" w:rsidRPr="00000000">
              <w:rPr>
                <w:rtl w:val="0"/>
              </w:rPr>
            </w:r>
          </w:p>
        </w:tc>
      </w:tr>
      <w:tr>
        <w:trPr>
          <w:cantSplit w:val="0"/>
          <w:tblHeader w:val="0"/>
        </w:trPr>
        <w:tc>
          <w:tcPr/>
          <w:p w:rsidR="00000000" w:rsidDel="00000000" w:rsidP="00000000" w:rsidRDefault="00000000" w:rsidRPr="00000000" w14:paraId="00000055">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17:15 - 17:30</w:t>
            </w:r>
            <w:r w:rsidDel="00000000" w:rsidR="00000000" w:rsidRPr="00000000">
              <w:rPr>
                <w:rtl w:val="0"/>
              </w:rPr>
            </w:r>
          </w:p>
        </w:tc>
        <w:tc>
          <w:tcPr/>
          <w:p w:rsidR="00000000" w:rsidDel="00000000" w:rsidP="00000000" w:rsidRDefault="00000000" w:rsidRPr="00000000" w14:paraId="0000005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Фотосесія</w:t>
            </w:r>
          </w:p>
          <w:p w:rsidR="00000000" w:rsidDel="00000000" w:rsidP="00000000" w:rsidRDefault="00000000" w:rsidRPr="00000000" w14:paraId="00000057">
            <w:pPr>
              <w:rPr>
                <w:rFonts w:ascii="Times New Roman" w:cs="Times New Roman" w:eastAsia="Times New Roman" w:hAnsi="Times New Roman"/>
                <w:b w:val="1"/>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58">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17:30 - 19:30</w:t>
            </w:r>
            <w:r w:rsidDel="00000000" w:rsidR="00000000" w:rsidRPr="00000000">
              <w:rPr>
                <w:rtl w:val="0"/>
              </w:rPr>
            </w:r>
          </w:p>
        </w:tc>
        <w:tc>
          <w:tcPr/>
          <w:p w:rsidR="00000000" w:rsidDel="00000000" w:rsidP="00000000" w:rsidRDefault="00000000" w:rsidRPr="00000000" w14:paraId="0000005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City sightseeing </w:t>
            </w:r>
          </w:p>
          <w:p w:rsidR="00000000" w:rsidDel="00000000" w:rsidP="00000000" w:rsidRDefault="00000000" w:rsidRPr="00000000" w14:paraId="0000005A">
            <w:pPr>
              <w:rPr>
                <w:rFonts w:ascii="Times New Roman" w:cs="Times New Roman" w:eastAsia="Times New Roman" w:hAnsi="Times New Roman"/>
                <w:sz w:val="28"/>
                <w:szCs w:val="28"/>
              </w:rPr>
            </w:pPr>
            <w:r w:rsidDel="00000000" w:rsidR="00000000" w:rsidRPr="00000000">
              <w:rPr>
                <w:rtl w:val="0"/>
              </w:rPr>
            </w:r>
          </w:p>
        </w:tc>
      </w:tr>
    </w:tbl>
    <w:p w:rsidR="00000000" w:rsidDel="00000000" w:rsidP="00000000" w:rsidRDefault="00000000" w:rsidRPr="00000000" w14:paraId="0000005B">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5C">
      <w:pPr>
        <w:rPr>
          <w:rFonts w:ascii="Times New Roman" w:cs="Times New Roman" w:eastAsia="Times New Roman" w:hAnsi="Times New Roman"/>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5D">
      <w:pPr>
        <w:rPr>
          <w:b w:val="1"/>
        </w:rPr>
      </w:pPr>
      <w:r w:rsidDel="00000000" w:rsidR="00000000" w:rsidRPr="00000000">
        <w:rPr>
          <w:rtl w:val="0"/>
        </w:rPr>
      </w:r>
    </w:p>
    <w:tbl>
      <w:tblPr>
        <w:tblStyle w:val="Table3"/>
        <w:tblW w:w="978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010"/>
        <w:gridCol w:w="7770"/>
        <w:tblGridChange w:id="0">
          <w:tblGrid>
            <w:gridCol w:w="2010"/>
            <w:gridCol w:w="7770"/>
          </w:tblGrid>
        </w:tblGridChange>
      </w:tblGrid>
      <w:tr>
        <w:trPr>
          <w:cantSplit w:val="0"/>
          <w:tblHeader w:val="0"/>
        </w:trPr>
        <w:tc>
          <w:tcPr>
            <w:gridSpan w:val="2"/>
          </w:tcPr>
          <w:p w:rsidR="00000000" w:rsidDel="00000000" w:rsidP="00000000" w:rsidRDefault="00000000" w:rsidRPr="00000000" w14:paraId="0000005E">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Tuesday, April 29 </w:t>
            </w:r>
          </w:p>
          <w:p w:rsidR="00000000" w:rsidDel="00000000" w:rsidP="00000000" w:rsidRDefault="00000000" w:rsidRPr="00000000" w14:paraId="0000005F">
            <w:pPr>
              <w:rPr>
                <w:rFonts w:ascii="Times New Roman" w:cs="Times New Roman" w:eastAsia="Times New Roman" w:hAnsi="Times New Roman"/>
                <w:b w:val="1"/>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6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09:00 - 09:30</w:t>
            </w:r>
          </w:p>
        </w:tc>
        <w:tc>
          <w:tcPr/>
          <w:p w:rsidR="00000000" w:rsidDel="00000000" w:rsidP="00000000" w:rsidRDefault="00000000" w:rsidRPr="00000000" w14:paraId="00000062">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Зустріч з дирекцією ІФ на центральному вході ІФ</w:t>
            </w:r>
          </w:p>
          <w:p w:rsidR="00000000" w:rsidDel="00000000" w:rsidP="00000000" w:rsidRDefault="00000000" w:rsidRPr="00000000" w14:paraId="00000063">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Відвідання Алеї Героїв, вшанування пам’яті у дворі ІФ,</w:t>
            </w:r>
          </w:p>
          <w:p w:rsidR="00000000" w:rsidDel="00000000" w:rsidP="00000000" w:rsidRDefault="00000000" w:rsidRPr="00000000" w14:paraId="00000064">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“Хвилина Мовчання”</w:t>
            </w:r>
          </w:p>
          <w:p w:rsidR="00000000" w:rsidDel="00000000" w:rsidP="00000000" w:rsidRDefault="00000000" w:rsidRPr="00000000" w14:paraId="00000065">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Виконання Псалмів</w:t>
            </w:r>
          </w:p>
          <w:p w:rsidR="00000000" w:rsidDel="00000000" w:rsidP="00000000" w:rsidRDefault="00000000" w:rsidRPr="00000000" w14:paraId="00000066">
            <w:pPr>
              <w:rPr>
                <w:rFonts w:ascii="Times New Roman" w:cs="Times New Roman" w:eastAsia="Times New Roman" w:hAnsi="Times New Roman"/>
                <w:b w:val="1"/>
                <w:sz w:val="28"/>
                <w:szCs w:val="28"/>
                <w:shd w:fill="ea9999" w:val="clear"/>
              </w:rPr>
            </w:pPr>
            <w:r w:rsidDel="00000000" w:rsidR="00000000" w:rsidRPr="00000000">
              <w:rPr>
                <w:rtl w:val="0"/>
              </w:rPr>
            </w:r>
          </w:p>
        </w:tc>
      </w:tr>
      <w:tr>
        <w:trPr>
          <w:cantSplit w:val="0"/>
          <w:tblHeader w:val="0"/>
        </w:trPr>
        <w:tc>
          <w:tcPr/>
          <w:p w:rsidR="00000000" w:rsidDel="00000000" w:rsidP="00000000" w:rsidRDefault="00000000" w:rsidRPr="00000000" w14:paraId="0000006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09:30 - 10:00</w:t>
            </w:r>
          </w:p>
        </w:tc>
        <w:tc>
          <w:tcPr/>
          <w:p w:rsidR="00000000" w:rsidDel="00000000" w:rsidP="00000000" w:rsidRDefault="00000000" w:rsidRPr="00000000" w14:paraId="00000068">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Відвідування світлиці кафедри фольклористики та галереї українського вбрання, екскурсія</w:t>
            </w:r>
          </w:p>
          <w:p w:rsidR="00000000" w:rsidDel="00000000" w:rsidP="00000000" w:rsidRDefault="00000000" w:rsidRPr="00000000" w14:paraId="00000069">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Ведучий -</w:t>
            </w:r>
          </w:p>
        </w:tc>
      </w:tr>
      <w:tr>
        <w:trPr>
          <w:cantSplit w:val="0"/>
          <w:tblHeader w:val="0"/>
        </w:trPr>
        <w:tc>
          <w:tcPr/>
          <w:p w:rsidR="00000000" w:rsidDel="00000000" w:rsidP="00000000" w:rsidRDefault="00000000" w:rsidRPr="00000000" w14:paraId="0000006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10:00 - 10:30</w:t>
            </w:r>
          </w:p>
        </w:tc>
        <w:tc>
          <w:tcPr/>
          <w:p w:rsidR="00000000" w:rsidDel="00000000" w:rsidP="00000000" w:rsidRDefault="00000000" w:rsidRPr="00000000" w14:paraId="0000006B">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Вітальне слово Григорія СЕМЕНЮКА, директора ННІФ,</w:t>
            </w:r>
          </w:p>
          <w:p w:rsidR="00000000" w:rsidDel="00000000" w:rsidP="00000000" w:rsidRDefault="00000000" w:rsidRPr="00000000" w14:paraId="0000006C">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заст. директора Смовженко / Сем’ян</w:t>
            </w:r>
          </w:p>
          <w:p w:rsidR="00000000" w:rsidDel="00000000" w:rsidP="00000000" w:rsidRDefault="00000000" w:rsidRPr="00000000" w14:paraId="0000006D">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зав. кафедри Сліпушко/ Наумовська</w:t>
            </w:r>
          </w:p>
          <w:p w:rsidR="00000000" w:rsidDel="00000000" w:rsidP="00000000" w:rsidRDefault="00000000" w:rsidRPr="00000000" w14:paraId="0000006E">
            <w:pPr>
              <w:rPr>
                <w:rFonts w:ascii="Times New Roman" w:cs="Times New Roman" w:eastAsia="Times New Roman" w:hAnsi="Times New Roman"/>
                <w:b w:val="1"/>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6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10:30 - 11:00</w:t>
            </w:r>
          </w:p>
          <w:p w:rsidR="00000000" w:rsidDel="00000000" w:rsidP="00000000" w:rsidRDefault="00000000" w:rsidRPr="00000000" w14:paraId="00000070">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(09:30 - 10:00 CET)</w:t>
            </w:r>
          </w:p>
        </w:tc>
        <w:tc>
          <w:tcPr/>
          <w:p w:rsidR="00000000" w:rsidDel="00000000" w:rsidP="00000000" w:rsidRDefault="00000000" w:rsidRPr="00000000" w14:paraId="00000072">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Speaker -</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Reinout Klamer</w:t>
            </w:r>
          </w:p>
          <w:p w:rsidR="00000000" w:rsidDel="00000000" w:rsidP="00000000" w:rsidRDefault="00000000" w:rsidRPr="00000000" w14:paraId="0000007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Hague University of Applied Sciences</w:t>
            </w:r>
          </w:p>
          <w:p w:rsidR="00000000" w:rsidDel="00000000" w:rsidP="00000000" w:rsidRDefault="00000000" w:rsidRPr="00000000" w14:paraId="00000074">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“Practical insights on COIL for Ukraine”</w:t>
            </w:r>
          </w:p>
          <w:p w:rsidR="00000000" w:rsidDel="00000000" w:rsidP="00000000" w:rsidRDefault="00000000" w:rsidRPr="00000000" w14:paraId="00000075">
            <w:pP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76">
            <w:pPr>
              <w:shd w:fill="ffffff" w:val="clear"/>
              <w:jc w:val="both"/>
              <w:rPr>
                <w:rFonts w:ascii="Times New Roman" w:cs="Times New Roman" w:eastAsia="Times New Roman" w:hAnsi="Times New Roman"/>
                <w:i w:val="1"/>
                <w:color w:val="1155cc"/>
                <w:u w:val="single"/>
              </w:rPr>
            </w:pPr>
            <w:r w:rsidDel="00000000" w:rsidR="00000000" w:rsidRPr="00000000">
              <w:rPr>
                <w:rFonts w:ascii="Times New Roman" w:cs="Times New Roman" w:eastAsia="Times New Roman" w:hAnsi="Times New Roman"/>
                <w:i w:val="1"/>
                <w:rtl w:val="0"/>
              </w:rPr>
              <w:t xml:space="preserve">Reinout Klamer is the Virtual Collaboration Coordinator at The Hague University of Applied Sciences. (THUAS), My work consists of coordinating and researching COIL and other virtual practices at THUAS. For this I have contact with all COIL projects (+ 50) university wide and the coordination of all stakeholders involved. This includes the academics looking to partner or setting up new projects, but also researchers, educational developers etc. I am an experienced COIL practitioner and researcher. Having trained academics both internally and externally in COIL. I am active in different COIL or internationalisation at home projects. contact via: </w:t>
            </w:r>
            <w:hyperlink r:id="rId7">
              <w:r w:rsidDel="00000000" w:rsidR="00000000" w:rsidRPr="00000000">
                <w:rPr>
                  <w:rFonts w:ascii="Times New Roman" w:cs="Times New Roman" w:eastAsia="Times New Roman" w:hAnsi="Times New Roman"/>
                  <w:i w:val="1"/>
                  <w:color w:val="1155cc"/>
                  <w:u w:val="single"/>
                  <w:rtl w:val="0"/>
                </w:rPr>
                <w:t xml:space="preserve">https://www.linkedin.com/in/reinout_klamer</w:t>
              </w:r>
            </w:hyperlink>
            <w:r w:rsidDel="00000000" w:rsidR="00000000" w:rsidRPr="00000000">
              <w:rPr>
                <w:rtl w:val="0"/>
              </w:rPr>
            </w:r>
          </w:p>
          <w:p w:rsidR="00000000" w:rsidDel="00000000" w:rsidP="00000000" w:rsidRDefault="00000000" w:rsidRPr="00000000" w14:paraId="00000077">
            <w:pPr>
              <w:shd w:fill="ffffff" w:val="clear"/>
              <w:jc w:val="both"/>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78">
            <w:pPr>
              <w:shd w:fill="ffffff" w:val="clear"/>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Session: “Practical insights on COIL for Ukraine”</w:t>
            </w:r>
          </w:p>
          <w:p w:rsidR="00000000" w:rsidDel="00000000" w:rsidP="00000000" w:rsidRDefault="00000000" w:rsidRPr="00000000" w14:paraId="00000079">
            <w:pPr>
              <w:shd w:fill="ffffff" w:val="clear"/>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Having hosted 2 cohorts of 25+  lecturers, staff and managers from Ukraine in COIL webinar training series, I would like to discuss some practical insights in COIL and what it can mean to you as a newcomer. COIL is, next to providing a student learning experience, also aimed at the lecturer. What does this mean in terms of competencies and skills? Using some practical examples I hope to share more information to you. </w:t>
            </w:r>
          </w:p>
          <w:p w:rsidR="00000000" w:rsidDel="00000000" w:rsidP="00000000" w:rsidRDefault="00000000" w:rsidRPr="00000000" w14:paraId="0000007A">
            <w:pPr>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7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11:00 - 11:30</w:t>
            </w:r>
          </w:p>
        </w:tc>
        <w:tc>
          <w:tcPr/>
          <w:p w:rsidR="00000000" w:rsidDel="00000000" w:rsidP="00000000" w:rsidRDefault="00000000" w:rsidRPr="00000000" w14:paraId="0000007C">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Speaker - Dr. Minna Logemann</w:t>
            </w:r>
          </w:p>
          <w:p w:rsidR="00000000" w:rsidDel="00000000" w:rsidP="00000000" w:rsidRDefault="00000000" w:rsidRPr="00000000" w14:paraId="0000007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Baruch College, The City University of New York, USA</w:t>
            </w:r>
          </w:p>
          <w:p w:rsidR="00000000" w:rsidDel="00000000" w:rsidP="00000000" w:rsidRDefault="00000000" w:rsidRPr="00000000" w14:paraId="0000007E">
            <w:pPr>
              <w:spacing w:after="120" w:before="240" w:lineRule="auto"/>
              <w:jc w:val="both"/>
              <w:rPr>
                <w:rFonts w:ascii="Times New Roman" w:cs="Times New Roman" w:eastAsia="Times New Roman" w:hAnsi="Times New Roman"/>
                <w:b w:val="1"/>
                <w:i w:val="1"/>
                <w:sz w:val="26"/>
                <w:szCs w:val="26"/>
              </w:rPr>
            </w:pPr>
            <w:r w:rsidDel="00000000" w:rsidR="00000000" w:rsidRPr="00000000">
              <w:rPr>
                <w:rFonts w:ascii="Times New Roman" w:cs="Times New Roman" w:eastAsia="Times New Roman" w:hAnsi="Times New Roman"/>
                <w:b w:val="1"/>
                <w:i w:val="1"/>
                <w:sz w:val="26"/>
                <w:szCs w:val="26"/>
                <w:rtl w:val="0"/>
              </w:rPr>
              <w:t xml:space="preserve">“Fostering Virtual Intelligence and Collective Creativity through COIL for Global Teams”</w:t>
            </w:r>
          </w:p>
          <w:p w:rsidR="00000000" w:rsidDel="00000000" w:rsidP="00000000" w:rsidRDefault="00000000" w:rsidRPr="00000000" w14:paraId="0000007F">
            <w:pPr>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This session will explore how Collaborative Online International Learning (COIL) helps students develop key competencies such as virtual intelligence and collective creativity, essential for success in globally dispersed, digitized workplaces. As project-based work and virtual teams become the norm, students must acquire adaptability, cross-cultural knowledge, and social skills for effective collaboration. The session will share insights from teaching COIL modules, offering practical strategies and assignment designs to integrate virtual teamwork in higher education. It will also address the challenges and opportunities of preparing students for the evolving demands of the global workforce.</w:t>
            </w:r>
          </w:p>
          <w:p w:rsidR="00000000" w:rsidDel="00000000" w:rsidP="00000000" w:rsidRDefault="00000000" w:rsidRPr="00000000" w14:paraId="00000080">
            <w:pPr>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8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11:30 - 12:00</w:t>
            </w:r>
          </w:p>
        </w:tc>
        <w:tc>
          <w:tcPr/>
          <w:p w:rsidR="00000000" w:rsidDel="00000000" w:rsidP="00000000" w:rsidRDefault="00000000" w:rsidRPr="00000000" w14:paraId="00000082">
            <w:pPr>
              <w:rPr>
                <w:rFonts w:ascii="Times New Roman" w:cs="Times New Roman" w:eastAsia="Times New Roman" w:hAnsi="Times New Roman"/>
                <w:b w:val="1"/>
                <w:color w:val="222222"/>
                <w:sz w:val="28"/>
                <w:szCs w:val="28"/>
              </w:rPr>
            </w:pPr>
            <w:r w:rsidDel="00000000" w:rsidR="00000000" w:rsidRPr="00000000">
              <w:rPr>
                <w:rFonts w:ascii="Times New Roman" w:cs="Times New Roman" w:eastAsia="Times New Roman" w:hAnsi="Times New Roman"/>
                <w:b w:val="1"/>
                <w:color w:val="222222"/>
                <w:sz w:val="28"/>
                <w:szCs w:val="28"/>
                <w:rtl w:val="0"/>
              </w:rPr>
              <w:t xml:space="preserve">Speaker - Anna Nicolaou</w:t>
            </w:r>
          </w:p>
          <w:p w:rsidR="00000000" w:rsidDel="00000000" w:rsidP="00000000" w:rsidRDefault="00000000" w:rsidRPr="00000000" w14:paraId="00000083">
            <w:pPr>
              <w:rPr>
                <w:rFonts w:ascii="Times New Roman" w:cs="Times New Roman" w:eastAsia="Times New Roman" w:hAnsi="Times New Roman"/>
                <w:color w:val="222222"/>
                <w:sz w:val="28"/>
                <w:szCs w:val="28"/>
              </w:rPr>
            </w:pPr>
            <w:r w:rsidDel="00000000" w:rsidR="00000000" w:rsidRPr="00000000">
              <w:rPr>
                <w:rFonts w:ascii="Times New Roman" w:cs="Times New Roman" w:eastAsia="Times New Roman" w:hAnsi="Times New Roman"/>
                <w:color w:val="222222"/>
                <w:sz w:val="28"/>
                <w:szCs w:val="28"/>
                <w:rtl w:val="0"/>
              </w:rPr>
              <w:t xml:space="preserve"> Cyprus University of Technology</w:t>
            </w:r>
          </w:p>
          <w:p w:rsidR="00000000" w:rsidDel="00000000" w:rsidP="00000000" w:rsidRDefault="00000000" w:rsidRPr="00000000" w14:paraId="00000084">
            <w:pPr>
              <w:rPr>
                <w:rFonts w:ascii="Times New Roman" w:cs="Times New Roman" w:eastAsia="Times New Roman" w:hAnsi="Times New Roman"/>
                <w:i w:val="1"/>
                <w:color w:val="222222"/>
                <w:sz w:val="28"/>
                <w:szCs w:val="28"/>
                <w:shd w:fill="a4c2f4" w:val="clear"/>
              </w:rPr>
            </w:pPr>
            <w:r w:rsidDel="00000000" w:rsidR="00000000" w:rsidRPr="00000000">
              <w:rPr>
                <w:rFonts w:ascii="Times New Roman" w:cs="Times New Roman" w:eastAsia="Times New Roman" w:hAnsi="Times New Roman"/>
                <w:i w:val="1"/>
                <w:color w:val="222222"/>
                <w:sz w:val="28"/>
                <w:szCs w:val="28"/>
                <w:rtl w:val="0"/>
              </w:rPr>
              <w:t xml:space="preserve">Topic: “The use of emerging technologies in Virtu</w:t>
            </w:r>
            <w:r w:rsidDel="00000000" w:rsidR="00000000" w:rsidRPr="00000000">
              <w:rPr>
                <w:rFonts w:ascii="Times New Roman" w:cs="Times New Roman" w:eastAsia="Times New Roman" w:hAnsi="Times New Roman"/>
                <w:i w:val="1"/>
                <w:color w:val="222222"/>
                <w:sz w:val="28"/>
                <w:szCs w:val="28"/>
                <w:shd w:fill="a4c2f4" w:val="clear"/>
                <w:rtl w:val="0"/>
              </w:rPr>
              <w:t xml:space="preserve">al Exchange”</w:t>
            </w:r>
          </w:p>
          <w:p w:rsidR="00000000" w:rsidDel="00000000" w:rsidP="00000000" w:rsidRDefault="00000000" w:rsidRPr="00000000" w14:paraId="0000008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6">
            <w:pPr>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87">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12:00 - 12:30</w:t>
            </w:r>
            <w:r w:rsidDel="00000000" w:rsidR="00000000" w:rsidRPr="00000000">
              <w:rPr>
                <w:rtl w:val="0"/>
              </w:rPr>
            </w:r>
          </w:p>
        </w:tc>
        <w:tc>
          <w:tcPr/>
          <w:p w:rsidR="00000000" w:rsidDel="00000000" w:rsidP="00000000" w:rsidRDefault="00000000" w:rsidRPr="00000000" w14:paraId="0000008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Coffee Break </w:t>
            </w:r>
          </w:p>
          <w:p w:rsidR="00000000" w:rsidDel="00000000" w:rsidP="00000000" w:rsidRDefault="00000000" w:rsidRPr="00000000" w14:paraId="00000089">
            <w:pPr>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8A">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12:30 - 13:00</w:t>
            </w:r>
            <w:r w:rsidDel="00000000" w:rsidR="00000000" w:rsidRPr="00000000">
              <w:rPr>
                <w:rtl w:val="0"/>
              </w:rPr>
            </w:r>
          </w:p>
        </w:tc>
        <w:tc>
          <w:tcPr/>
          <w:p w:rsidR="00000000" w:rsidDel="00000000" w:rsidP="00000000" w:rsidRDefault="00000000" w:rsidRPr="00000000" w14:paraId="0000008B">
            <w:pPr>
              <w:spacing w:line="259"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Виступ фольклорного гурту “Роксоланія” </w:t>
            </w:r>
          </w:p>
          <w:p w:rsidR="00000000" w:rsidDel="00000000" w:rsidP="00000000" w:rsidRDefault="00000000" w:rsidRPr="00000000" w14:paraId="0000008C">
            <w:pPr>
              <w:spacing w:line="259" w:lineRule="auto"/>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8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13:00 - 13:30</w:t>
            </w:r>
          </w:p>
          <w:p w:rsidR="00000000" w:rsidDel="00000000" w:rsidP="00000000" w:rsidRDefault="00000000" w:rsidRPr="00000000" w14:paraId="0000008E">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(11:00-11:30 UK time)</w:t>
            </w:r>
          </w:p>
          <w:p w:rsidR="00000000" w:rsidDel="00000000" w:rsidP="00000000" w:rsidRDefault="00000000" w:rsidRPr="00000000" w14:paraId="00000090">
            <w:pP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091">
            <w:pPr>
              <w:shd w:fill="ffffff" w:val="clear"/>
              <w:spacing w:line="276" w:lineRule="auto"/>
              <w:rPr>
                <w:rFonts w:ascii="Times New Roman" w:cs="Times New Roman" w:eastAsia="Times New Roman" w:hAnsi="Times New Roman"/>
                <w:color w:val="5f6368"/>
                <w:sz w:val="28"/>
                <w:szCs w:val="28"/>
              </w:rPr>
            </w:pPr>
            <w:r w:rsidDel="00000000" w:rsidR="00000000" w:rsidRPr="00000000">
              <w:rPr>
                <w:rFonts w:ascii="Times New Roman" w:cs="Times New Roman" w:eastAsia="Times New Roman" w:hAnsi="Times New Roman"/>
                <w:color w:val="1f1f1f"/>
                <w:sz w:val="28"/>
                <w:szCs w:val="28"/>
                <w:rtl w:val="0"/>
              </w:rPr>
              <w:t xml:space="preserve">Speaker - Martin Ward</w:t>
            </w:r>
            <w:r w:rsidDel="00000000" w:rsidR="00000000" w:rsidRPr="00000000">
              <w:rPr>
                <w:rtl w:val="0"/>
              </w:rPr>
            </w:r>
          </w:p>
          <w:p w:rsidR="00000000" w:rsidDel="00000000" w:rsidP="00000000" w:rsidRDefault="00000000" w:rsidRPr="00000000" w14:paraId="00000092">
            <w:pPr>
              <w:spacing w:line="259"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3">
            <w:pPr>
              <w:spacing w:line="259" w:lineRule="auto"/>
              <w:rPr>
                <w:rFonts w:ascii="Times New Roman" w:cs="Times New Roman" w:eastAsia="Times New Roman" w:hAnsi="Times New Roman"/>
                <w:sz w:val="28"/>
                <w:szCs w:val="28"/>
                <w:shd w:fill="f4cccc" w:val="clear"/>
              </w:rPr>
            </w:pPr>
            <w:r w:rsidDel="00000000" w:rsidR="00000000" w:rsidRPr="00000000">
              <w:rPr>
                <w:rFonts w:ascii="Times New Roman" w:cs="Times New Roman" w:eastAsia="Times New Roman" w:hAnsi="Times New Roman"/>
                <w:i w:val="1"/>
                <w:sz w:val="28"/>
                <w:szCs w:val="28"/>
                <w:rtl w:val="0"/>
              </w:rPr>
              <w:t xml:space="preserve">Topic:</w:t>
            </w:r>
            <w:r w:rsidDel="00000000" w:rsidR="00000000" w:rsidRPr="00000000">
              <w:rPr>
                <w:rtl w:val="0"/>
              </w:rPr>
            </w:r>
          </w:p>
          <w:p w:rsidR="00000000" w:rsidDel="00000000" w:rsidP="00000000" w:rsidRDefault="00000000" w:rsidRPr="00000000" w14:paraId="00000094">
            <w:pPr>
              <w:spacing w:line="259" w:lineRule="auto"/>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95">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13:30 - 14:00</w:t>
            </w:r>
            <w:r w:rsidDel="00000000" w:rsidR="00000000" w:rsidRPr="00000000">
              <w:rPr>
                <w:rtl w:val="0"/>
              </w:rPr>
            </w:r>
          </w:p>
        </w:tc>
        <w:tc>
          <w:tcPr/>
          <w:p w:rsidR="00000000" w:rsidDel="00000000" w:rsidP="00000000" w:rsidRDefault="00000000" w:rsidRPr="00000000" w14:paraId="00000096">
            <w:pPr>
              <w:spacing w:line="259"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Speaker: - Dr. Angela M. Alonso </w:t>
            </w:r>
          </w:p>
          <w:p w:rsidR="00000000" w:rsidDel="00000000" w:rsidP="00000000" w:rsidRDefault="00000000" w:rsidRPr="00000000" w14:paraId="00000097">
            <w:pPr>
              <w:spacing w:line="259"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University of Leon,</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sz w:val="28"/>
                <w:szCs w:val="28"/>
                <w:rtl w:val="0"/>
              </w:rPr>
              <w:t xml:space="preserve">Spain</w:t>
            </w:r>
          </w:p>
          <w:p w:rsidR="00000000" w:rsidDel="00000000" w:rsidP="00000000" w:rsidRDefault="00000000" w:rsidRPr="00000000" w14:paraId="00000098">
            <w:pPr>
              <w:spacing w:line="259"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Topic: “Virtual Exchange as a Pre-mobility tool”</w:t>
            </w:r>
          </w:p>
          <w:p w:rsidR="00000000" w:rsidDel="00000000" w:rsidP="00000000" w:rsidRDefault="00000000" w:rsidRPr="00000000" w14:paraId="00000099">
            <w:pPr>
              <w:spacing w:line="259" w:lineRule="auto"/>
              <w:rPr>
                <w:rFonts w:ascii="Times New Roman" w:cs="Times New Roman" w:eastAsia="Times New Roman" w:hAnsi="Times New Roman"/>
                <w:sz w:val="32"/>
                <w:szCs w:val="32"/>
                <w:shd w:fill="a4c2f4" w:val="clear"/>
              </w:rPr>
            </w:pPr>
            <w:r w:rsidDel="00000000" w:rsidR="00000000" w:rsidRPr="00000000">
              <w:rPr>
                <w:rtl w:val="0"/>
              </w:rPr>
            </w:r>
          </w:p>
          <w:p w:rsidR="00000000" w:rsidDel="00000000" w:rsidP="00000000" w:rsidRDefault="00000000" w:rsidRPr="00000000" w14:paraId="0000009A">
            <w:pPr>
              <w:spacing w:line="259" w:lineRule="auto"/>
              <w:rPr>
                <w:rFonts w:ascii="Times New Roman" w:cs="Times New Roman" w:eastAsia="Times New Roman" w:hAnsi="Times New Roman"/>
                <w:sz w:val="32"/>
                <w:szCs w:val="32"/>
                <w:shd w:fill="a4c2f4" w:val="clear"/>
              </w:rPr>
            </w:pPr>
            <w:r w:rsidDel="00000000" w:rsidR="00000000" w:rsidRPr="00000000">
              <w:rPr>
                <w:rtl w:val="0"/>
              </w:rPr>
            </w:r>
          </w:p>
        </w:tc>
      </w:tr>
      <w:tr>
        <w:trPr>
          <w:cantSplit w:val="0"/>
          <w:tblHeader w:val="0"/>
        </w:trPr>
        <w:tc>
          <w:tcPr/>
          <w:p w:rsidR="00000000" w:rsidDel="00000000" w:rsidP="00000000" w:rsidRDefault="00000000" w:rsidRPr="00000000" w14:paraId="0000009B">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14:00 - 14:30</w:t>
            </w:r>
            <w:r w:rsidDel="00000000" w:rsidR="00000000" w:rsidRPr="00000000">
              <w:rPr>
                <w:rtl w:val="0"/>
              </w:rPr>
            </w:r>
          </w:p>
        </w:tc>
        <w:tc>
          <w:tcPr/>
          <w:p w:rsidR="00000000" w:rsidDel="00000000" w:rsidP="00000000" w:rsidRDefault="00000000" w:rsidRPr="00000000" w14:paraId="0000009C">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Dr. Barbara Covarrubias Venegas, FH-Prof. Dr. Eithne Knappitsch, and Dr. Anna Zinenko</w:t>
            </w:r>
          </w:p>
          <w:p w:rsidR="00000000" w:rsidDel="00000000" w:rsidP="00000000" w:rsidRDefault="00000000" w:rsidRPr="00000000" w14:paraId="0000009D">
            <w:pPr>
              <w:shd w:fill="ffffff" w:val="clear"/>
              <w:rPr>
                <w:rFonts w:ascii="Times New Roman" w:cs="Times New Roman" w:eastAsia="Times New Roman" w:hAnsi="Times New Roman"/>
                <w:color w:val="073763"/>
                <w:sz w:val="28"/>
                <w:szCs w:val="28"/>
              </w:rPr>
            </w:pPr>
            <w:r w:rsidDel="00000000" w:rsidR="00000000" w:rsidRPr="00000000">
              <w:rPr>
                <w:rFonts w:ascii="Times New Roman" w:cs="Times New Roman" w:eastAsia="Times New Roman" w:hAnsi="Times New Roman"/>
                <w:color w:val="073763"/>
                <w:sz w:val="28"/>
                <w:szCs w:val="28"/>
                <w:rtl w:val="0"/>
              </w:rPr>
              <w:t xml:space="preserve">Global Case Study Challenge, Austria</w:t>
            </w:r>
          </w:p>
          <w:p w:rsidR="00000000" w:rsidDel="00000000" w:rsidP="00000000" w:rsidRDefault="00000000" w:rsidRPr="00000000" w14:paraId="0000009E">
            <w:pPr>
              <w:shd w:fill="ffffff" w:val="clear"/>
              <w:rPr>
                <w:rFonts w:ascii="Times New Roman" w:cs="Times New Roman" w:eastAsia="Times New Roman" w:hAnsi="Times New Roman"/>
                <w:color w:val="073763"/>
                <w:sz w:val="28"/>
                <w:szCs w:val="28"/>
              </w:rPr>
            </w:pPr>
            <w:r w:rsidDel="00000000" w:rsidR="00000000" w:rsidRPr="00000000">
              <w:rPr>
                <w:rFonts w:ascii="Times New Roman" w:cs="Times New Roman" w:eastAsia="Times New Roman" w:hAnsi="Times New Roman"/>
                <w:color w:val="073763"/>
                <w:sz w:val="28"/>
                <w:szCs w:val="28"/>
                <w:rtl w:val="0"/>
              </w:rPr>
              <w:t xml:space="preserve">Carinthia University of Applied Sciences &amp; GCSC, Austria</w:t>
            </w:r>
          </w:p>
          <w:p w:rsidR="00000000" w:rsidDel="00000000" w:rsidP="00000000" w:rsidRDefault="00000000" w:rsidRPr="00000000" w14:paraId="0000009F">
            <w:pPr>
              <w:shd w:fill="ffffff" w:val="clear"/>
              <w:rPr>
                <w:rFonts w:ascii="Times New Roman" w:cs="Times New Roman" w:eastAsia="Times New Roman" w:hAnsi="Times New Roman"/>
                <w:color w:val="073763"/>
                <w:sz w:val="28"/>
                <w:szCs w:val="28"/>
              </w:rPr>
            </w:pPr>
            <w:r w:rsidDel="00000000" w:rsidR="00000000" w:rsidRPr="00000000">
              <w:rPr>
                <w:rFonts w:ascii="Times New Roman" w:cs="Times New Roman" w:eastAsia="Times New Roman" w:hAnsi="Times New Roman"/>
                <w:color w:val="073763"/>
                <w:sz w:val="28"/>
                <w:szCs w:val="28"/>
                <w:rtl w:val="0"/>
              </w:rPr>
              <w:t xml:space="preserve">Universidad Autonoma de Barcelona, Spain, &amp; GCSC, Austria</w:t>
            </w:r>
          </w:p>
          <w:p w:rsidR="00000000" w:rsidDel="00000000" w:rsidP="00000000" w:rsidRDefault="00000000" w:rsidRPr="00000000" w14:paraId="000000A0">
            <w:pPr>
              <w:spacing w:before="200" w:lineRule="auto"/>
              <w:rPr>
                <w:rFonts w:ascii="Times New Roman" w:cs="Times New Roman" w:eastAsia="Times New Roman" w:hAnsi="Times New Roman"/>
                <w:b w:val="1"/>
                <w:i w:val="1"/>
                <w:color w:val="222222"/>
                <w:sz w:val="28"/>
                <w:szCs w:val="28"/>
              </w:rPr>
            </w:pPr>
            <w:r w:rsidDel="00000000" w:rsidR="00000000" w:rsidRPr="00000000">
              <w:rPr>
                <w:rFonts w:ascii="Times New Roman" w:cs="Times New Roman" w:eastAsia="Times New Roman" w:hAnsi="Times New Roman"/>
                <w:sz w:val="28"/>
                <w:szCs w:val="28"/>
                <w:rtl w:val="0"/>
              </w:rPr>
              <w:t xml:space="preserve">Topic: </w:t>
            </w:r>
            <w:r w:rsidDel="00000000" w:rsidR="00000000" w:rsidRPr="00000000">
              <w:rPr>
                <w:rFonts w:ascii="Times New Roman" w:cs="Times New Roman" w:eastAsia="Times New Roman" w:hAnsi="Times New Roman"/>
                <w:b w:val="1"/>
                <w:i w:val="1"/>
                <w:sz w:val="28"/>
                <w:szCs w:val="28"/>
                <w:rtl w:val="0"/>
              </w:rPr>
              <w:t xml:space="preserve">“</w:t>
            </w:r>
            <w:r w:rsidDel="00000000" w:rsidR="00000000" w:rsidRPr="00000000">
              <w:rPr>
                <w:rFonts w:ascii="Times New Roman" w:cs="Times New Roman" w:eastAsia="Times New Roman" w:hAnsi="Times New Roman"/>
                <w:b w:val="1"/>
                <w:i w:val="1"/>
                <w:color w:val="222222"/>
                <w:sz w:val="28"/>
                <w:szCs w:val="28"/>
                <w:rtl w:val="0"/>
              </w:rPr>
              <w:t xml:space="preserve">Global Conscious and Sustainable Collaboration through COIL”</w:t>
            </w:r>
          </w:p>
          <w:p w:rsidR="00000000" w:rsidDel="00000000" w:rsidP="00000000" w:rsidRDefault="00000000" w:rsidRPr="00000000" w14:paraId="000000A1">
            <w:pPr>
              <w:spacing w:line="276" w:lineRule="auto"/>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This session explores how COIL can foster conscious and sustainable collaboration across borders. Based on our award-winning global project, the </w:t>
            </w:r>
            <w:hyperlink r:id="rId8">
              <w:r w:rsidDel="00000000" w:rsidR="00000000" w:rsidRPr="00000000">
                <w:rPr>
                  <w:rFonts w:ascii="Times New Roman" w:cs="Times New Roman" w:eastAsia="Times New Roman" w:hAnsi="Times New Roman"/>
                  <w:color w:val="1155cc"/>
                  <w:sz w:val="24"/>
                  <w:szCs w:val="24"/>
                  <w:u w:val="single"/>
                  <w:rtl w:val="0"/>
                </w:rPr>
                <w:t xml:space="preserve">Global Case Study Challenge</w:t>
              </w:r>
            </w:hyperlink>
            <w:r w:rsidDel="00000000" w:rsidR="00000000" w:rsidRPr="00000000">
              <w:rPr>
                <w:rFonts w:ascii="Times New Roman" w:cs="Times New Roman" w:eastAsia="Times New Roman" w:hAnsi="Times New Roman"/>
                <w:color w:val="222222"/>
                <w:sz w:val="24"/>
                <w:szCs w:val="24"/>
                <w:rtl w:val="0"/>
              </w:rPr>
              <w:t xml:space="preserve">, we show how to design meaningful learning experiences that go beyond cultural exchange. As a fully virtual initiative, we promote inclusion by enabling participation from learners across the globe, regardless of location or resources. We highlight practices like inclusive facilitation, co-creation between students and educators, and structured reflection — preparing learners to collaborate responsibly in a globally connected world.</w:t>
            </w:r>
          </w:p>
          <w:p w:rsidR="00000000" w:rsidDel="00000000" w:rsidP="00000000" w:rsidRDefault="00000000" w:rsidRPr="00000000" w14:paraId="000000A2">
            <w:pPr>
              <w:spacing w:before="200" w:lineRule="auto"/>
              <w:rPr>
                <w:rFonts w:ascii="Times New Roman" w:cs="Times New Roman" w:eastAsia="Times New Roman" w:hAnsi="Times New Roman"/>
                <w:i w:val="1"/>
                <w:color w:val="222222"/>
                <w:sz w:val="28"/>
                <w:szCs w:val="28"/>
              </w:rPr>
            </w:pPr>
            <w:r w:rsidDel="00000000" w:rsidR="00000000" w:rsidRPr="00000000">
              <w:rPr>
                <w:rtl w:val="0"/>
              </w:rPr>
            </w:r>
          </w:p>
          <w:p w:rsidR="00000000" w:rsidDel="00000000" w:rsidP="00000000" w:rsidRDefault="00000000" w:rsidRPr="00000000" w14:paraId="000000A3">
            <w:pPr>
              <w:spacing w:before="200" w:lineRule="auto"/>
              <w:rPr>
                <w:rFonts w:ascii="Times New Roman" w:cs="Times New Roman" w:eastAsia="Times New Roman" w:hAnsi="Times New Roman"/>
                <w:b w:val="1"/>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A4">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14:30 - 15:30</w:t>
            </w:r>
            <w:r w:rsidDel="00000000" w:rsidR="00000000" w:rsidRPr="00000000">
              <w:rPr>
                <w:rtl w:val="0"/>
              </w:rPr>
            </w:r>
          </w:p>
        </w:tc>
        <w:tc>
          <w:tcPr/>
          <w:p w:rsidR="00000000" w:rsidDel="00000000" w:rsidP="00000000" w:rsidRDefault="00000000" w:rsidRPr="00000000" w14:paraId="000000A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Lunch break </w:t>
            </w:r>
          </w:p>
          <w:p w:rsidR="00000000" w:rsidDel="00000000" w:rsidP="00000000" w:rsidRDefault="00000000" w:rsidRPr="00000000" w14:paraId="000000A6">
            <w:pPr>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A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15:30 - 16:00</w:t>
            </w:r>
          </w:p>
        </w:tc>
        <w:tc>
          <w:tcPr/>
          <w:p w:rsidR="00000000" w:rsidDel="00000000" w:rsidP="00000000" w:rsidRDefault="00000000" w:rsidRPr="00000000" w14:paraId="000000A8">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Speaker - Halyna Zubrytska</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A9">
            <w:pPr>
              <w:widowControl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CEU Cardinal Herrera University (Spain)</w:t>
            </w:r>
          </w:p>
          <w:p w:rsidR="00000000" w:rsidDel="00000000" w:rsidP="00000000" w:rsidRDefault="00000000" w:rsidRPr="00000000" w14:paraId="000000AA">
            <w:pPr>
              <w:widowControl w:val="0"/>
              <w:spacing w:before="200" w:lineRule="auto"/>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sz w:val="28"/>
                <w:szCs w:val="28"/>
                <w:rtl w:val="0"/>
              </w:rPr>
              <w:t xml:space="preserve">Topic: </w:t>
            </w:r>
            <w:r w:rsidDel="00000000" w:rsidR="00000000" w:rsidRPr="00000000">
              <w:rPr>
                <w:rFonts w:ascii="Times New Roman" w:cs="Times New Roman" w:eastAsia="Times New Roman" w:hAnsi="Times New Roman"/>
                <w:b w:val="1"/>
                <w:i w:val="1"/>
                <w:sz w:val="28"/>
                <w:szCs w:val="28"/>
                <w:rtl w:val="0"/>
              </w:rPr>
              <w:t xml:space="preserve">“</w:t>
            </w:r>
            <w:r w:rsidDel="00000000" w:rsidR="00000000" w:rsidRPr="00000000">
              <w:rPr>
                <w:rFonts w:ascii="Times New Roman" w:cs="Times New Roman" w:eastAsia="Times New Roman" w:hAnsi="Times New Roman"/>
                <w:b w:val="1"/>
                <w:i w:val="1"/>
                <w:color w:val="222222"/>
                <w:sz w:val="28"/>
                <w:szCs w:val="28"/>
                <w:rtl w:val="0"/>
              </w:rPr>
              <w:t xml:space="preserve">The Virtual Exchange: COIL for Administration and Services Staff</w:t>
            </w:r>
            <w:r w:rsidDel="00000000" w:rsidR="00000000" w:rsidRPr="00000000">
              <w:rPr>
                <w:rFonts w:ascii="Times New Roman" w:cs="Times New Roman" w:eastAsia="Times New Roman" w:hAnsi="Times New Roman"/>
                <w:b w:val="1"/>
                <w:i w:val="1"/>
                <w:sz w:val="28"/>
                <w:szCs w:val="28"/>
                <w:rtl w:val="0"/>
              </w:rPr>
              <w:t xml:space="preserve">”</w:t>
            </w:r>
          </w:p>
          <w:p w:rsidR="00000000" w:rsidDel="00000000" w:rsidP="00000000" w:rsidRDefault="00000000" w:rsidRPr="00000000" w14:paraId="000000AB">
            <w:pPr>
              <w:widowControl w:val="0"/>
              <w:spacing w:before="2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22222"/>
                <w:sz w:val="24"/>
                <w:szCs w:val="24"/>
                <w:rtl w:val="0"/>
              </w:rPr>
              <w:t xml:space="preserve">The talk will focus on how to extrapolate the COIL methodology from the teaching field to administration and services staff in higher education institutions.</w:t>
            </w:r>
            <w:r w:rsidDel="00000000" w:rsidR="00000000" w:rsidRPr="00000000">
              <w:rPr>
                <w:rtl w:val="0"/>
              </w:rPr>
            </w:r>
          </w:p>
          <w:p w:rsidR="00000000" w:rsidDel="00000000" w:rsidP="00000000" w:rsidRDefault="00000000" w:rsidRPr="00000000" w14:paraId="000000AC">
            <w:pPr>
              <w:widowControl w:val="0"/>
              <w:rPr>
                <w:rFonts w:ascii="Times New Roman" w:cs="Times New Roman" w:eastAsia="Times New Roman" w:hAnsi="Times New Roman"/>
                <w:b w:val="1"/>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A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16:00 - 16:30</w:t>
            </w:r>
          </w:p>
          <w:p w:rsidR="00000000" w:rsidDel="00000000" w:rsidP="00000000" w:rsidRDefault="00000000" w:rsidRPr="00000000" w14:paraId="000000AE">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F">
            <w:pPr>
              <w:spacing w:after="160" w:line="259"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9.00 - 9.30 (North Carolina time)</w:t>
            </w:r>
          </w:p>
        </w:tc>
        <w:tc>
          <w:tcPr/>
          <w:p w:rsidR="00000000" w:rsidDel="00000000" w:rsidP="00000000" w:rsidRDefault="00000000" w:rsidRPr="00000000" w14:paraId="000000B0">
            <w:pPr>
              <w:spacing w:after="160" w:line="259"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Speaker- Sharmila Udyavar, </w:t>
              <w:br w:type="textWrapping"/>
            </w:r>
            <w:r w:rsidDel="00000000" w:rsidR="00000000" w:rsidRPr="00000000">
              <w:rPr>
                <w:rFonts w:ascii="Times New Roman" w:cs="Times New Roman" w:eastAsia="Times New Roman" w:hAnsi="Times New Roman"/>
                <w:sz w:val="28"/>
                <w:szCs w:val="28"/>
                <w:rtl w:val="0"/>
              </w:rPr>
              <w:t xml:space="preserve">Associate Director for Global Education</w:t>
              <w:br w:type="textWrapping"/>
              <w:t xml:space="preserve">University of North Carolina at Chapel Hill </w:t>
            </w:r>
          </w:p>
          <w:p w:rsidR="00000000" w:rsidDel="00000000" w:rsidP="00000000" w:rsidRDefault="00000000" w:rsidRPr="00000000" w14:paraId="000000B1">
            <w:pPr>
              <w:spacing w:after="240" w:before="240" w:line="259"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Topic: </w:t>
            </w:r>
            <w:r w:rsidDel="00000000" w:rsidR="00000000" w:rsidRPr="00000000">
              <w:rPr>
                <w:rFonts w:ascii="Times New Roman" w:cs="Times New Roman" w:eastAsia="Times New Roman" w:hAnsi="Times New Roman"/>
                <w:b w:val="1"/>
                <w:sz w:val="28"/>
                <w:szCs w:val="28"/>
                <w:rtl w:val="0"/>
              </w:rPr>
              <w:t xml:space="preserve">Career Readiness and Professional Development through COIL</w:t>
            </w:r>
          </w:p>
          <w:p w:rsidR="00000000" w:rsidDel="00000000" w:rsidP="00000000" w:rsidRDefault="00000000" w:rsidRPr="00000000" w14:paraId="000000B2">
            <w:pPr>
              <w:spacing w:after="240" w:before="240" w:line="259"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 will discuss the benefits of COIL for students in terms of leveraging COIL to develop and recognize skills that will help students be better prepared for a global professional world. I will further discuss the advantages of COIL in terms of professional development opportunities for faculty.</w:t>
            </w:r>
          </w:p>
          <w:p w:rsidR="00000000" w:rsidDel="00000000" w:rsidP="00000000" w:rsidRDefault="00000000" w:rsidRPr="00000000" w14:paraId="000000B3">
            <w:pPr>
              <w:spacing w:after="160" w:line="259"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4">
            <w:pPr>
              <w:spacing w:after="160" w:line="259" w:lineRule="auto"/>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B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16:30 - 17:00</w:t>
            </w:r>
          </w:p>
        </w:tc>
        <w:tc>
          <w:tcPr/>
          <w:p w:rsidR="00000000" w:rsidDel="00000000" w:rsidP="00000000" w:rsidRDefault="00000000" w:rsidRPr="00000000" w14:paraId="000000B6">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Larysa Liashenko: Reflection session: COIL Design Workshop</w:t>
            </w:r>
            <w:r w:rsidDel="00000000" w:rsidR="00000000" w:rsidRPr="00000000">
              <w:rPr>
                <w:rtl w:val="0"/>
              </w:rPr>
            </w:r>
          </w:p>
          <w:p w:rsidR="00000000" w:rsidDel="00000000" w:rsidP="00000000" w:rsidRDefault="00000000" w:rsidRPr="00000000" w14:paraId="000000B7">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B8">
            <w:pPr>
              <w:rPr>
                <w:rFonts w:ascii="Times New Roman" w:cs="Times New Roman" w:eastAsia="Times New Roman" w:hAnsi="Times New Roman"/>
                <w:b w:val="1"/>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B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17:00 - 17:30</w:t>
            </w:r>
          </w:p>
          <w:p w:rsidR="00000000" w:rsidDel="00000000" w:rsidP="00000000" w:rsidRDefault="00000000" w:rsidRPr="00000000" w14:paraId="000000BA">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(Colombia, 7 hours differ.) </w:t>
            </w:r>
          </w:p>
        </w:tc>
        <w:tc>
          <w:tcPr/>
          <w:p w:rsidR="00000000" w:rsidDel="00000000" w:rsidP="00000000" w:rsidRDefault="00000000" w:rsidRPr="00000000" w14:paraId="000000B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Speaker </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Sandra Valencia</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B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Catholic University of Manizales </w:t>
            </w:r>
          </w:p>
          <w:p w:rsidR="00000000" w:rsidDel="00000000" w:rsidP="00000000" w:rsidRDefault="00000000" w:rsidRPr="00000000" w14:paraId="000000BE">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F">
            <w:pP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“Technological Tools and Platforms for COIL”</w:t>
            </w:r>
          </w:p>
          <w:p w:rsidR="00000000" w:rsidDel="00000000" w:rsidP="00000000" w:rsidRDefault="00000000" w:rsidRPr="00000000" w14:paraId="000000C0">
            <w:pPr>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C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17:30 - 18:00</w:t>
            </w:r>
          </w:p>
          <w:p w:rsidR="00000000" w:rsidDel="00000000" w:rsidP="00000000" w:rsidRDefault="00000000" w:rsidRPr="00000000" w14:paraId="000000C2">
            <w:pP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0C3">
            <w:pPr>
              <w:shd w:fill="ffffff" w:val="clea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Speaker - Zoe Petropoulou, </w:t>
            </w:r>
          </w:p>
          <w:p w:rsidR="00000000" w:rsidDel="00000000" w:rsidP="00000000" w:rsidRDefault="00000000" w:rsidRPr="00000000" w14:paraId="000000C4">
            <w:pPr>
              <w:shd w:fill="ffffff" w:val="clea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Ph.D, Senior Director for Global Engagement</w:t>
            </w:r>
          </w:p>
          <w:p w:rsidR="00000000" w:rsidDel="00000000" w:rsidP="00000000" w:rsidRDefault="00000000" w:rsidRPr="00000000" w14:paraId="000000C5">
            <w:pPr>
              <w:shd w:fill="ffffff" w:val="clea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Associate Professor of French - Languages and Literatures</w:t>
            </w:r>
          </w:p>
          <w:p w:rsidR="00000000" w:rsidDel="00000000" w:rsidP="00000000" w:rsidRDefault="00000000" w:rsidRPr="00000000" w14:paraId="000000C6">
            <w:pPr>
              <w:shd w:fill="ffffff" w:val="clea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St. John's University</w:t>
            </w:r>
          </w:p>
          <w:p w:rsidR="00000000" w:rsidDel="00000000" w:rsidP="00000000" w:rsidRDefault="00000000" w:rsidRPr="00000000" w14:paraId="000000C7">
            <w:pPr>
              <w:shd w:fill="ffffff" w:val="clea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8">
            <w:pPr>
              <w:shd w:fill="ffffff" w:val="clea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Topic: </w:t>
            </w:r>
            <w:r w:rsidDel="00000000" w:rsidR="00000000" w:rsidRPr="00000000">
              <w:rPr>
                <w:rFonts w:ascii="Times New Roman" w:cs="Times New Roman" w:eastAsia="Times New Roman" w:hAnsi="Times New Roman"/>
                <w:i w:val="1"/>
                <w:sz w:val="28"/>
                <w:szCs w:val="28"/>
                <w:rtl w:val="0"/>
              </w:rPr>
              <w:t xml:space="preserve">“COIL and Institutional Development”</w:t>
            </w:r>
          </w:p>
          <w:p w:rsidR="00000000" w:rsidDel="00000000" w:rsidP="00000000" w:rsidRDefault="00000000" w:rsidRPr="00000000" w14:paraId="000000C9">
            <w:pPr>
              <w:rPr>
                <w:rFonts w:ascii="Times New Roman" w:cs="Times New Roman" w:eastAsia="Times New Roman" w:hAnsi="Times New Roman"/>
                <w:sz w:val="28"/>
                <w:szCs w:val="28"/>
              </w:rPr>
            </w:pPr>
            <w:r w:rsidDel="00000000" w:rsidR="00000000" w:rsidRPr="00000000">
              <w:rPr>
                <w:rtl w:val="0"/>
              </w:rPr>
            </w:r>
          </w:p>
        </w:tc>
      </w:tr>
    </w:tbl>
    <w:p w:rsidR="00000000" w:rsidDel="00000000" w:rsidP="00000000" w:rsidRDefault="00000000" w:rsidRPr="00000000" w14:paraId="000000CA">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CB">
      <w:pPr>
        <w:rPr>
          <w:rFonts w:ascii="Times New Roman" w:cs="Times New Roman" w:eastAsia="Times New Roman" w:hAnsi="Times New Roman"/>
          <w:b w:val="1"/>
          <w:sz w:val="28"/>
          <w:szCs w:val="28"/>
        </w:rPr>
      </w:pPr>
      <w:r w:rsidDel="00000000" w:rsidR="00000000" w:rsidRPr="00000000">
        <w:rPr>
          <w:rtl w:val="0"/>
        </w:rPr>
      </w:r>
    </w:p>
    <w:tbl>
      <w:tblPr>
        <w:tblStyle w:val="Table4"/>
        <w:tblW w:w="977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80"/>
        <w:gridCol w:w="7796"/>
        <w:tblGridChange w:id="0">
          <w:tblGrid>
            <w:gridCol w:w="1980"/>
            <w:gridCol w:w="7796"/>
          </w:tblGrid>
        </w:tblGridChange>
      </w:tblGrid>
      <w:tr>
        <w:trPr>
          <w:cantSplit w:val="0"/>
          <w:tblHeader w:val="0"/>
        </w:trPr>
        <w:tc>
          <w:tcPr>
            <w:gridSpan w:val="2"/>
          </w:tcPr>
          <w:p w:rsidR="00000000" w:rsidDel="00000000" w:rsidP="00000000" w:rsidRDefault="00000000" w:rsidRPr="00000000" w14:paraId="000000CC">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Wednesday, April 30 </w:t>
            </w:r>
          </w:p>
          <w:p w:rsidR="00000000" w:rsidDel="00000000" w:rsidP="00000000" w:rsidRDefault="00000000" w:rsidRPr="00000000" w14:paraId="000000CD">
            <w:pPr>
              <w:rPr>
                <w:rFonts w:ascii="Times New Roman" w:cs="Times New Roman" w:eastAsia="Times New Roman" w:hAnsi="Times New Roman"/>
                <w:b w:val="1"/>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C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09:30 - 10:30</w:t>
            </w:r>
          </w:p>
          <w:p w:rsidR="00000000" w:rsidDel="00000000" w:rsidP="00000000" w:rsidRDefault="00000000" w:rsidRPr="00000000" w14:paraId="000000D0">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(Faculty of economics)</w:t>
            </w:r>
          </w:p>
          <w:p w:rsidR="00000000" w:rsidDel="00000000" w:rsidP="00000000" w:rsidRDefault="00000000" w:rsidRPr="00000000" w14:paraId="000000D1">
            <w:pPr>
              <w:rPr>
                <w:rFonts w:ascii="Times New Roman" w:cs="Times New Roman" w:eastAsia="Times New Roman" w:hAnsi="Times New Roman"/>
                <w:b w:val="1"/>
                <w:sz w:val="28"/>
                <w:szCs w:val="28"/>
              </w:rPr>
            </w:pPr>
            <w:r w:rsidDel="00000000" w:rsidR="00000000" w:rsidRPr="00000000">
              <w:rPr>
                <w:rtl w:val="0"/>
              </w:rPr>
            </w:r>
          </w:p>
        </w:tc>
        <w:tc>
          <w:tcPr/>
          <w:p w:rsidR="00000000" w:rsidDel="00000000" w:rsidP="00000000" w:rsidRDefault="00000000" w:rsidRPr="00000000" w14:paraId="000000D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Campus Tour and Community Introduction (Faculty of Economics)</w:t>
            </w:r>
          </w:p>
          <w:p w:rsidR="00000000" w:rsidDel="00000000" w:rsidP="00000000" w:rsidRDefault="00000000" w:rsidRPr="00000000" w14:paraId="000000D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Dean’s welcome speech (???)</w:t>
            </w:r>
          </w:p>
        </w:tc>
      </w:tr>
      <w:tr>
        <w:trPr>
          <w:cantSplit w:val="0"/>
          <w:tblHeader w:val="0"/>
        </w:trPr>
        <w:tc>
          <w:tcPr/>
          <w:p w:rsidR="00000000" w:rsidDel="00000000" w:rsidP="00000000" w:rsidRDefault="00000000" w:rsidRPr="00000000" w14:paraId="000000D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11:30 - 12:00</w:t>
            </w:r>
          </w:p>
          <w:p w:rsidR="00000000" w:rsidDel="00000000" w:rsidP="00000000" w:rsidRDefault="00000000" w:rsidRPr="00000000" w14:paraId="000000D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6">
            <w:pP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0D7">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Tara Mathien </w:t>
            </w:r>
          </w:p>
          <w:p w:rsidR="00000000" w:rsidDel="00000000" w:rsidP="00000000" w:rsidRDefault="00000000" w:rsidRPr="00000000" w14:paraId="000000D8">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9">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University of Florida</w:t>
            </w:r>
          </w:p>
          <w:p w:rsidR="00000000" w:rsidDel="00000000" w:rsidP="00000000" w:rsidRDefault="00000000" w:rsidRPr="00000000" w14:paraId="000000DA">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Topic: Using Data Sources to Rethink VE Practices</w:t>
            </w:r>
          </w:p>
        </w:tc>
      </w:tr>
      <w:tr>
        <w:trPr>
          <w:cantSplit w:val="0"/>
          <w:tblHeader w:val="0"/>
        </w:trPr>
        <w:tc>
          <w:tcPr/>
          <w:p w:rsidR="00000000" w:rsidDel="00000000" w:rsidP="00000000" w:rsidRDefault="00000000" w:rsidRPr="00000000" w14:paraId="000000D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12:00 - 13:00</w:t>
            </w:r>
          </w:p>
          <w:p w:rsidR="00000000" w:rsidDel="00000000" w:rsidP="00000000" w:rsidRDefault="00000000" w:rsidRPr="00000000" w14:paraId="000000DC">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D">
            <w:pPr>
              <w:rPr>
                <w:rFonts w:ascii="Times New Roman" w:cs="Times New Roman" w:eastAsia="Times New Roman" w:hAnsi="Times New Roman"/>
                <w:sz w:val="28"/>
                <w:szCs w:val="28"/>
              </w:rPr>
            </w:pPr>
            <w:r w:rsidDel="00000000" w:rsidR="00000000" w:rsidRPr="00000000">
              <w:rPr>
                <w:rFonts w:ascii="Arial" w:cs="Arial" w:eastAsia="Arial" w:hAnsi="Arial"/>
                <w:color w:val="222222"/>
                <w:sz w:val="24"/>
                <w:szCs w:val="24"/>
                <w:rtl w:val="0"/>
              </w:rPr>
              <w:t xml:space="preserve">11:00-12:00 (CET)</w:t>
            </w:r>
            <w:r w:rsidDel="00000000" w:rsidR="00000000" w:rsidRPr="00000000">
              <w:rPr>
                <w:rtl w:val="0"/>
              </w:rPr>
            </w:r>
          </w:p>
        </w:tc>
        <w:tc>
          <w:tcPr/>
          <w:p w:rsidR="00000000" w:rsidDel="00000000" w:rsidP="00000000" w:rsidRDefault="00000000" w:rsidRPr="00000000" w14:paraId="000000DE">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Speaker - Treja Wilkens</w:t>
            </w:r>
          </w:p>
          <w:p w:rsidR="00000000" w:rsidDel="00000000" w:rsidP="00000000" w:rsidRDefault="00000000" w:rsidRPr="00000000" w14:paraId="000000D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Policy Advisor Internationalisation</w:t>
            </w:r>
          </w:p>
          <w:p w:rsidR="00000000" w:rsidDel="00000000" w:rsidP="00000000" w:rsidRDefault="00000000" w:rsidRPr="00000000" w14:paraId="000000E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International Office, Faculty of Arts, Radboud University, Nijmegen, The Netherlands</w:t>
            </w:r>
          </w:p>
          <w:p w:rsidR="00000000" w:rsidDel="00000000" w:rsidP="00000000" w:rsidRDefault="00000000" w:rsidRPr="00000000" w14:paraId="000000E1">
            <w:pPr>
              <w:jc w:val="both"/>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0.0" w:type="dxa"/>
              <w:bottom w:w="0.0" w:type="dxa"/>
              <w:right w:w="100.0" w:type="dxa"/>
            </w:tcMar>
          </w:tcPr>
          <w:p w:rsidR="00000000" w:rsidDel="00000000" w:rsidP="00000000" w:rsidRDefault="00000000" w:rsidRPr="00000000" w14:paraId="000000E2">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13:00 – 14:00 (Kyiv)</w:t>
            </w:r>
          </w:p>
          <w:p w:rsidR="00000000" w:rsidDel="00000000" w:rsidP="00000000" w:rsidRDefault="00000000" w:rsidRPr="00000000" w14:paraId="000000E3">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11:00 – 12:00</w:t>
              <w:br w:type="textWrapping"/>
              <w:t xml:space="preserve"> (CET, Glasgow)</w:t>
            </w:r>
          </w:p>
        </w:tc>
        <w:tc>
          <w:tcPr>
            <w:tcBorders>
              <w:top w:color="000000" w:space="0" w:sz="4" w:val="single"/>
              <w:left w:color="000000" w:space="0" w:sz="0" w:val="nil"/>
              <w:bottom w:color="000000" w:space="0" w:sz="4" w:val="single"/>
              <w:right w:color="000000" w:space="0" w:sz="4" w:val="single"/>
            </w:tcBorders>
            <w:tcMar>
              <w:top w:w="0.0" w:type="dxa"/>
              <w:left w:w="100.0" w:type="dxa"/>
              <w:bottom w:w="0.0" w:type="dxa"/>
              <w:right w:w="100.0" w:type="dxa"/>
            </w:tcMar>
          </w:tcPr>
          <w:p w:rsidR="00000000" w:rsidDel="00000000" w:rsidP="00000000" w:rsidRDefault="00000000" w:rsidRPr="00000000" w14:paraId="000000E4">
            <w:pPr>
              <w:spacing w:after="240" w:before="240" w:lineRule="auto"/>
              <w:jc w:val="both"/>
              <w:rPr>
                <w:rFonts w:ascii="Times New Roman" w:cs="Times New Roman" w:eastAsia="Times New Roman" w:hAnsi="Times New Roman"/>
                <w:b w:val="1"/>
                <w:color w:val="222222"/>
                <w:sz w:val="28"/>
                <w:szCs w:val="28"/>
              </w:rPr>
            </w:pPr>
            <w:r w:rsidDel="00000000" w:rsidR="00000000" w:rsidRPr="00000000">
              <w:rPr>
                <w:rFonts w:ascii="Times New Roman" w:cs="Times New Roman" w:eastAsia="Times New Roman" w:hAnsi="Times New Roman"/>
                <w:b w:val="1"/>
                <w:sz w:val="24"/>
                <w:szCs w:val="24"/>
                <w:rtl w:val="0"/>
              </w:rPr>
              <w:t xml:space="preserve">Speaker  - </w:t>
            </w:r>
            <w:r w:rsidDel="00000000" w:rsidR="00000000" w:rsidRPr="00000000">
              <w:rPr>
                <w:rFonts w:ascii="Times New Roman" w:cs="Times New Roman" w:eastAsia="Times New Roman" w:hAnsi="Times New Roman"/>
                <w:b w:val="1"/>
                <w:color w:val="222222"/>
                <w:sz w:val="28"/>
                <w:szCs w:val="28"/>
                <w:rtl w:val="0"/>
              </w:rPr>
              <w:t xml:space="preserve">Ashley Lewis-Cole</w:t>
            </w:r>
          </w:p>
          <w:p w:rsidR="00000000" w:rsidDel="00000000" w:rsidP="00000000" w:rsidRDefault="00000000" w:rsidRPr="00000000" w14:paraId="000000E5">
            <w:pPr>
              <w:spacing w:after="240" w:before="240" w:lineRule="auto"/>
              <w:jc w:val="both"/>
              <w:rPr>
                <w:rFonts w:ascii="Times New Roman" w:cs="Times New Roman" w:eastAsia="Times New Roman" w:hAnsi="Times New Roman"/>
                <w:b w:val="1"/>
                <w:color w:val="222222"/>
                <w:sz w:val="28"/>
                <w:szCs w:val="28"/>
              </w:rPr>
            </w:pPr>
            <w:r w:rsidDel="00000000" w:rsidR="00000000" w:rsidRPr="00000000">
              <w:rPr>
                <w:rFonts w:ascii="Times New Roman" w:cs="Times New Roman" w:eastAsia="Times New Roman" w:hAnsi="Times New Roman"/>
                <w:b w:val="1"/>
                <w:color w:val="222222"/>
                <w:sz w:val="28"/>
                <w:szCs w:val="28"/>
                <w:rtl w:val="0"/>
              </w:rPr>
              <w:t xml:space="preserve">Learning and Teaching Strategy Manager</w:t>
            </w:r>
          </w:p>
          <w:p w:rsidR="00000000" w:rsidDel="00000000" w:rsidP="00000000" w:rsidRDefault="00000000" w:rsidRPr="00000000" w14:paraId="000000E6">
            <w:pPr>
              <w:spacing w:after="240" w:before="240" w:lineRule="auto"/>
              <w:jc w:val="both"/>
              <w:rPr>
                <w:rFonts w:ascii="Times New Roman" w:cs="Times New Roman" w:eastAsia="Times New Roman" w:hAnsi="Times New Roman"/>
                <w:b w:val="1"/>
                <w:color w:val="222222"/>
                <w:sz w:val="28"/>
                <w:szCs w:val="28"/>
              </w:rPr>
            </w:pPr>
            <w:r w:rsidDel="00000000" w:rsidR="00000000" w:rsidRPr="00000000">
              <w:rPr>
                <w:rFonts w:ascii="Times New Roman" w:cs="Times New Roman" w:eastAsia="Times New Roman" w:hAnsi="Times New Roman"/>
                <w:b w:val="1"/>
                <w:color w:val="222222"/>
                <w:sz w:val="28"/>
                <w:szCs w:val="28"/>
                <w:rtl w:val="0"/>
              </w:rPr>
              <w:t xml:space="preserve">University of Glasgow, UK</w:t>
            </w:r>
          </w:p>
          <w:p w:rsidR="00000000" w:rsidDel="00000000" w:rsidP="00000000" w:rsidRDefault="00000000" w:rsidRPr="00000000" w14:paraId="000000E7">
            <w:pPr>
              <w:spacing w:after="240" w:before="240" w:lineRule="auto"/>
              <w:jc w:val="both"/>
              <w:rPr>
                <w:rFonts w:ascii="Arial" w:cs="Arial" w:eastAsia="Arial" w:hAnsi="Arial"/>
                <w:b w:val="1"/>
                <w:i w:val="1"/>
                <w:sz w:val="20"/>
                <w:szCs w:val="20"/>
              </w:rPr>
            </w:pPr>
            <w:r w:rsidDel="00000000" w:rsidR="00000000" w:rsidRPr="00000000">
              <w:rPr>
                <w:rFonts w:ascii="Times New Roman" w:cs="Times New Roman" w:eastAsia="Times New Roman" w:hAnsi="Times New Roman"/>
                <w:b w:val="1"/>
                <w:color w:val="222222"/>
                <w:sz w:val="28"/>
                <w:szCs w:val="28"/>
                <w:rtl w:val="0"/>
              </w:rPr>
              <w:t xml:space="preserve">Topic: </w:t>
            </w:r>
            <w:r w:rsidDel="00000000" w:rsidR="00000000" w:rsidRPr="00000000">
              <w:rPr>
                <w:rFonts w:ascii="Arial" w:cs="Arial" w:eastAsia="Arial" w:hAnsi="Arial"/>
                <w:b w:val="1"/>
                <w:i w:val="1"/>
                <w:sz w:val="20"/>
                <w:szCs w:val="20"/>
                <w:rtl w:val="0"/>
              </w:rPr>
              <w:t xml:space="preserve">Establishing institutional guidance for COIL - a case study from the University of Glasgow, Scotland.</w:t>
            </w:r>
          </w:p>
          <w:p w:rsidR="00000000" w:rsidDel="00000000" w:rsidP="00000000" w:rsidRDefault="00000000" w:rsidRPr="00000000" w14:paraId="000000E8">
            <w:pPr>
              <w:spacing w:after="240" w:before="240" w:lineRule="auto"/>
              <w:jc w:val="both"/>
              <w:rPr>
                <w:rFonts w:ascii="Arial" w:cs="Arial" w:eastAsia="Arial" w:hAnsi="Arial"/>
                <w:b w:val="1"/>
                <w:i w:val="1"/>
                <w:sz w:val="20"/>
                <w:szCs w:val="20"/>
              </w:rPr>
            </w:pPr>
            <w:r w:rsidDel="00000000" w:rsidR="00000000" w:rsidRPr="00000000">
              <w:rPr>
                <w:rFonts w:ascii="Arial" w:cs="Arial" w:eastAsia="Arial" w:hAnsi="Arial"/>
                <w:sz w:val="20"/>
                <w:szCs w:val="20"/>
                <w:rtl w:val="0"/>
              </w:rPr>
              <w:t xml:space="preserve">This session will look at how the University of Glasgow approached the establishment of institutional guidance around COIL. Dr Ashley Lewis-Cole will share how the cross institutional COIL working group worked together to establish guidelines to ensure continuity of practice and approaches to COIL.</w:t>
            </w:r>
            <w:r w:rsidDel="00000000" w:rsidR="00000000" w:rsidRPr="00000000">
              <w:rPr>
                <w:rtl w:val="0"/>
              </w:rPr>
            </w:r>
          </w:p>
          <w:p w:rsidR="00000000" w:rsidDel="00000000" w:rsidP="00000000" w:rsidRDefault="00000000" w:rsidRPr="00000000" w14:paraId="000000E9">
            <w:pPr>
              <w:spacing w:after="240" w:before="240" w:lineRule="auto"/>
              <w:jc w:val="both"/>
              <w:rPr>
                <w:rFonts w:ascii="Times New Roman" w:cs="Times New Roman" w:eastAsia="Times New Roman" w:hAnsi="Times New Roman"/>
                <w:b w:val="1"/>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E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14:00 - 15:00</w:t>
            </w:r>
          </w:p>
        </w:tc>
        <w:tc>
          <w:tcPr/>
          <w:p w:rsidR="00000000" w:rsidDel="00000000" w:rsidP="00000000" w:rsidRDefault="00000000" w:rsidRPr="00000000" w14:paraId="000000E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Lunch break</w:t>
            </w:r>
          </w:p>
          <w:p w:rsidR="00000000" w:rsidDel="00000000" w:rsidP="00000000" w:rsidRDefault="00000000" w:rsidRPr="00000000" w14:paraId="000000EC">
            <w:pPr>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E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15:00 - 15:30</w:t>
            </w:r>
          </w:p>
          <w:p w:rsidR="00000000" w:rsidDel="00000000" w:rsidP="00000000" w:rsidRDefault="00000000" w:rsidRPr="00000000" w14:paraId="000000EE">
            <w:pP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0EF">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Speakers - Dr. Deborah Chicharro Alcántara &amp; Amaia Ojer Sánchez, M.Ed. </w:t>
            </w:r>
          </w:p>
          <w:p w:rsidR="00000000" w:rsidDel="00000000" w:rsidP="00000000" w:rsidRDefault="00000000" w:rsidRPr="00000000" w14:paraId="000000F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CEU Cardenal Herrera University (Spain) </w:t>
            </w:r>
          </w:p>
          <w:p w:rsidR="00000000" w:rsidDel="00000000" w:rsidP="00000000" w:rsidRDefault="00000000" w:rsidRPr="00000000" w14:paraId="000000F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University of Mondragon (Spain)</w:t>
            </w:r>
          </w:p>
          <w:p w:rsidR="00000000" w:rsidDel="00000000" w:rsidP="00000000" w:rsidRDefault="00000000" w:rsidRPr="00000000" w14:paraId="000000F2">
            <w:pPr>
              <w:spacing w:after="200" w:before="200" w:lineRule="auto"/>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“The Global Teachers for a Sustainable Future (GTSF) Project”</w:t>
            </w:r>
          </w:p>
          <w:p w:rsidR="00000000" w:rsidDel="00000000" w:rsidP="00000000" w:rsidRDefault="00000000" w:rsidRPr="00000000" w14:paraId="000000F3">
            <w:pPr>
              <w:spacing w:line="276" w:lineRule="auto"/>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The session will introduce the </w:t>
            </w:r>
            <w:r w:rsidDel="00000000" w:rsidR="00000000" w:rsidRPr="00000000">
              <w:rPr>
                <w:i w:val="1"/>
                <w:rtl w:val="0"/>
              </w:rPr>
              <w:t xml:space="preserve">Global Teachers for a Sustainable Future</w:t>
            </w:r>
            <w:r w:rsidDel="00000000" w:rsidR="00000000" w:rsidRPr="00000000">
              <w:rPr>
                <w:rFonts w:ascii="Times New Roman" w:cs="Times New Roman" w:eastAsia="Times New Roman" w:hAnsi="Times New Roman"/>
                <w:i w:val="1"/>
                <w:rtl w:val="0"/>
              </w:rPr>
              <w:t xml:space="preserve"> (GTSF) project, an Erasmus+ initiative aimed at promoting global competence, sustainable development, and global citizenship in higher education. The session will focus on two key components: a </w:t>
            </w:r>
            <w:r w:rsidDel="00000000" w:rsidR="00000000" w:rsidRPr="00000000">
              <w:rPr>
                <w:i w:val="1"/>
                <w:rtl w:val="0"/>
              </w:rPr>
              <w:t xml:space="preserve">Training Program for Education Students on Global Competence</w:t>
            </w:r>
            <w:r w:rsidDel="00000000" w:rsidR="00000000" w:rsidRPr="00000000">
              <w:rPr>
                <w:rFonts w:ascii="Times New Roman" w:cs="Times New Roman" w:eastAsia="Times New Roman" w:hAnsi="Times New Roman"/>
                <w:i w:val="1"/>
                <w:rtl w:val="0"/>
              </w:rPr>
              <w:t xml:space="preserve">, designed as a model for curriculum internationalization, and a </w:t>
            </w:r>
            <w:r w:rsidDel="00000000" w:rsidR="00000000" w:rsidRPr="00000000">
              <w:rPr>
                <w:i w:val="1"/>
                <w:rtl w:val="0"/>
              </w:rPr>
              <w:t xml:space="preserve">Train-the-Trainer Program</w:t>
            </w:r>
            <w:r w:rsidDel="00000000" w:rsidR="00000000" w:rsidRPr="00000000">
              <w:rPr>
                <w:rFonts w:ascii="Times New Roman" w:cs="Times New Roman" w:eastAsia="Times New Roman" w:hAnsi="Times New Roman"/>
                <w:i w:val="1"/>
                <w:rtl w:val="0"/>
              </w:rPr>
              <w:t xml:space="preserve"> to equip educators with the necessary tools to deliver this training. The session will demonstrate how these programs can empower educators and students to address global challenges and foster active global citizenship.</w:t>
            </w:r>
          </w:p>
          <w:p w:rsidR="00000000" w:rsidDel="00000000" w:rsidP="00000000" w:rsidRDefault="00000000" w:rsidRPr="00000000" w14:paraId="000000F4">
            <w:pPr>
              <w:spacing w:line="276" w:lineRule="auto"/>
              <w:jc w:val="both"/>
              <w:rPr>
                <w:rFonts w:ascii="Times New Roman" w:cs="Times New Roman" w:eastAsia="Times New Roman" w:hAnsi="Times New Roman"/>
                <w:i w:val="1"/>
              </w:rPr>
            </w:pPr>
            <w:r w:rsidDel="00000000" w:rsidR="00000000" w:rsidRPr="00000000">
              <w:rPr>
                <w:rtl w:val="0"/>
              </w:rPr>
            </w:r>
          </w:p>
        </w:tc>
      </w:tr>
      <w:tr>
        <w:trPr>
          <w:cantSplit w:val="0"/>
          <w:tblHeader w:val="0"/>
        </w:trPr>
        <w:tc>
          <w:tcPr/>
          <w:p w:rsidR="00000000" w:rsidDel="00000000" w:rsidP="00000000" w:rsidRDefault="00000000" w:rsidRPr="00000000" w14:paraId="000000F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15:30 - 16:15</w:t>
            </w:r>
          </w:p>
          <w:p w:rsidR="00000000" w:rsidDel="00000000" w:rsidP="00000000" w:rsidRDefault="00000000" w:rsidRPr="00000000" w14:paraId="000000F6">
            <w:pPr>
              <w:rPr>
                <w:rFonts w:ascii="Times New Roman" w:cs="Times New Roman" w:eastAsia="Times New Roman" w:hAnsi="Times New Roman"/>
                <w:b w:val="1"/>
                <w:sz w:val="28"/>
                <w:szCs w:val="28"/>
              </w:rPr>
            </w:pPr>
            <w:r w:rsidDel="00000000" w:rsidR="00000000" w:rsidRPr="00000000">
              <w:rPr>
                <w:rtl w:val="0"/>
              </w:rPr>
            </w:r>
          </w:p>
        </w:tc>
        <w:tc>
          <w:tcPr/>
          <w:p w:rsidR="00000000" w:rsidDel="00000000" w:rsidP="00000000" w:rsidRDefault="00000000" w:rsidRPr="00000000" w14:paraId="000000F7">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Speaker - Alla Krasulia </w:t>
            </w:r>
          </w:p>
          <w:p w:rsidR="00000000" w:rsidDel="00000000" w:rsidP="00000000" w:rsidRDefault="00000000" w:rsidRPr="00000000" w14:paraId="000000F8">
            <w:pPr>
              <w:tabs>
                <w:tab w:val="left" w:leader="none" w:pos="2955"/>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Sumy State University</w:t>
              <w:tab/>
            </w:r>
          </w:p>
          <w:p w:rsidR="00000000" w:rsidDel="00000000" w:rsidP="00000000" w:rsidRDefault="00000000" w:rsidRPr="00000000" w14:paraId="000000F9">
            <w:pP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Topic:“COIL: Definition, principles, and benefits"</w:t>
            </w:r>
          </w:p>
          <w:p w:rsidR="00000000" w:rsidDel="00000000" w:rsidP="00000000" w:rsidRDefault="00000000" w:rsidRPr="00000000" w14:paraId="000000FA">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B">
            <w:pPr>
              <w:tabs>
                <w:tab w:val="left" w:leader="none" w:pos="2955"/>
              </w:tabs>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Join us for an engaging presentation on COIL: Definition, Principles, and Benefits. Collaborative Online International Learning (COIL) is a dynamic approach to transforming education by fostering global connections. Delve into the core definition of COIL, understanding its principles that emphasize cross-cultural collaboration and virtual exchange. Explore the tangible benefits it offers to both students and educators, promoting intercultural competence, language skills, and a broader worldview. </w:t>
            </w:r>
          </w:p>
          <w:p w:rsidR="00000000" w:rsidDel="00000000" w:rsidP="00000000" w:rsidRDefault="00000000" w:rsidRPr="00000000" w14:paraId="000000FC">
            <w:pPr>
              <w:tabs>
                <w:tab w:val="left" w:leader="none" w:pos="2955"/>
              </w:tabs>
              <w:rPr>
                <w:rFonts w:ascii="Times New Roman" w:cs="Times New Roman" w:eastAsia="Times New Roman" w:hAnsi="Times New Roman"/>
                <w:i w:val="1"/>
              </w:rPr>
            </w:pPr>
            <w:r w:rsidDel="00000000" w:rsidR="00000000" w:rsidRPr="00000000">
              <w:rPr>
                <w:rtl w:val="0"/>
              </w:rPr>
            </w:r>
          </w:p>
        </w:tc>
      </w:tr>
      <w:tr>
        <w:trPr>
          <w:cantSplit w:val="0"/>
          <w:tblHeader w:val="0"/>
        </w:trPr>
        <w:tc>
          <w:tcPr/>
          <w:p w:rsidR="00000000" w:rsidDel="00000000" w:rsidP="00000000" w:rsidRDefault="00000000" w:rsidRPr="00000000" w14:paraId="000000FD">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16:15 - 17:00</w:t>
            </w:r>
            <w:r w:rsidDel="00000000" w:rsidR="00000000" w:rsidRPr="00000000">
              <w:rPr>
                <w:rtl w:val="0"/>
              </w:rPr>
            </w:r>
          </w:p>
          <w:p w:rsidR="00000000" w:rsidDel="00000000" w:rsidP="00000000" w:rsidRDefault="00000000" w:rsidRPr="00000000" w14:paraId="000000FE">
            <w:pPr>
              <w:rPr>
                <w:rFonts w:ascii="Times New Roman" w:cs="Times New Roman" w:eastAsia="Times New Roman" w:hAnsi="Times New Roman"/>
                <w:b w:val="1"/>
                <w:sz w:val="28"/>
                <w:szCs w:val="28"/>
              </w:rPr>
            </w:pPr>
            <w:r w:rsidDel="00000000" w:rsidR="00000000" w:rsidRPr="00000000">
              <w:rPr>
                <w:rtl w:val="0"/>
              </w:rPr>
            </w:r>
          </w:p>
        </w:tc>
        <w:tc>
          <w:tcPr/>
          <w:p w:rsidR="00000000" w:rsidDel="00000000" w:rsidP="00000000" w:rsidRDefault="00000000" w:rsidRPr="00000000" w14:paraId="000000F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COIL course: Case 1 (30 min)</w:t>
            </w:r>
          </w:p>
          <w:p w:rsidR="00000000" w:rsidDel="00000000" w:rsidP="00000000" w:rsidRDefault="00000000" w:rsidRPr="00000000" w14:paraId="00000100">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Speaker - Viktoriya Drobotun</w:t>
            </w:r>
          </w:p>
          <w:p w:rsidR="00000000" w:rsidDel="00000000" w:rsidP="00000000" w:rsidRDefault="00000000" w:rsidRPr="00000000" w14:paraId="0000010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Taras Shevchenko National University of Kyiv </w:t>
            </w:r>
          </w:p>
          <w:p w:rsidR="00000000" w:rsidDel="00000000" w:rsidP="00000000" w:rsidRDefault="00000000" w:rsidRPr="00000000" w14:paraId="00000102">
            <w:pP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“Assessing academic writing in Collaborative Online International Learning”</w:t>
            </w:r>
          </w:p>
        </w:tc>
      </w:tr>
    </w:tbl>
    <w:p w:rsidR="00000000" w:rsidDel="00000000" w:rsidP="00000000" w:rsidRDefault="00000000" w:rsidRPr="00000000" w14:paraId="00000103">
      <w:pPr>
        <w:rPr>
          <w:b w:val="1"/>
        </w:rPr>
      </w:pPr>
      <w:r w:rsidDel="00000000" w:rsidR="00000000" w:rsidRPr="00000000">
        <w:rPr>
          <w:rtl w:val="0"/>
        </w:rPr>
      </w:r>
    </w:p>
    <w:p w:rsidR="00000000" w:rsidDel="00000000" w:rsidP="00000000" w:rsidRDefault="00000000" w:rsidRPr="00000000" w14:paraId="00000104">
      <w:pPr>
        <w:rPr>
          <w:b w:val="1"/>
        </w:rPr>
      </w:pPr>
      <w:r w:rsidDel="00000000" w:rsidR="00000000" w:rsidRPr="00000000">
        <w:rPr>
          <w:rtl w:val="0"/>
        </w:rPr>
      </w:r>
    </w:p>
    <w:p w:rsidR="00000000" w:rsidDel="00000000" w:rsidP="00000000" w:rsidRDefault="00000000" w:rsidRPr="00000000" w14:paraId="00000105">
      <w:pPr>
        <w:rPr>
          <w:b w:val="1"/>
        </w:rPr>
      </w:pPr>
      <w:r w:rsidDel="00000000" w:rsidR="00000000" w:rsidRPr="00000000">
        <w:br w:type="page"/>
      </w:r>
      <w:r w:rsidDel="00000000" w:rsidR="00000000" w:rsidRPr="00000000">
        <w:rPr>
          <w:rtl w:val="0"/>
        </w:rPr>
      </w:r>
    </w:p>
    <w:p w:rsidR="00000000" w:rsidDel="00000000" w:rsidP="00000000" w:rsidRDefault="00000000" w:rsidRPr="00000000" w14:paraId="00000106">
      <w:pPr>
        <w:rPr>
          <w:b w:val="1"/>
        </w:rPr>
      </w:pPr>
      <w:r w:rsidDel="00000000" w:rsidR="00000000" w:rsidRPr="00000000">
        <w:rPr>
          <w:rtl w:val="0"/>
        </w:rPr>
      </w:r>
    </w:p>
    <w:tbl>
      <w:tblPr>
        <w:tblStyle w:val="Table5"/>
        <w:tblW w:w="9690.0" w:type="dxa"/>
        <w:jc w:val="left"/>
        <w:tblInd w:w="-4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90"/>
        <w:gridCol w:w="7800"/>
        <w:tblGridChange w:id="0">
          <w:tblGrid>
            <w:gridCol w:w="1890"/>
            <w:gridCol w:w="7800"/>
          </w:tblGrid>
        </w:tblGridChange>
      </w:tblGrid>
      <w:tr>
        <w:trPr>
          <w:cantSplit w:val="0"/>
          <w:tblHeader w:val="0"/>
        </w:trPr>
        <w:tc>
          <w:tcPr>
            <w:gridSpan w:val="2"/>
          </w:tcPr>
          <w:p w:rsidR="00000000" w:rsidDel="00000000" w:rsidP="00000000" w:rsidRDefault="00000000" w:rsidRPr="00000000" w14:paraId="00000107">
            <w:pPr>
              <w:spacing w:after="160" w:line="259"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Thursday, May 01 </w:t>
            </w:r>
          </w:p>
        </w:tc>
      </w:tr>
      <w:tr>
        <w:trPr>
          <w:cantSplit w:val="0"/>
          <w:tblHeader w:val="0"/>
        </w:trPr>
        <w:tc>
          <w:tcPr/>
          <w:p w:rsidR="00000000" w:rsidDel="00000000" w:rsidP="00000000" w:rsidRDefault="00000000" w:rsidRPr="00000000" w14:paraId="00000109">
            <w:pPr>
              <w:spacing w:after="160" w:line="259"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10:00 - 11:30</w:t>
            </w:r>
          </w:p>
          <w:p w:rsidR="00000000" w:rsidDel="00000000" w:rsidP="00000000" w:rsidRDefault="00000000" w:rsidRPr="00000000" w14:paraId="0000010A">
            <w:pPr>
              <w:spacing w:after="160" w:line="259" w:lineRule="auto"/>
              <w:rPr>
                <w:rFonts w:ascii="Times New Roman" w:cs="Times New Roman" w:eastAsia="Times New Roman" w:hAnsi="Times New Roman"/>
                <w:b w:val="1"/>
                <w:sz w:val="28"/>
                <w:szCs w:val="28"/>
              </w:rPr>
            </w:pPr>
            <w:r w:rsidDel="00000000" w:rsidR="00000000" w:rsidRPr="00000000">
              <w:rPr>
                <w:rtl w:val="0"/>
              </w:rPr>
            </w:r>
          </w:p>
        </w:tc>
        <w:tc>
          <w:tcPr/>
          <w:p w:rsidR="00000000" w:rsidDel="00000000" w:rsidP="00000000" w:rsidRDefault="00000000" w:rsidRPr="00000000" w14:paraId="0000010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Project management for COIL courses and expanding institutional collaborations </w:t>
            </w:r>
          </w:p>
          <w:p w:rsidR="00000000" w:rsidDel="00000000" w:rsidP="00000000" w:rsidRDefault="00000000" w:rsidRPr="00000000" w14:paraId="0000010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Speaker - Дмитро Соколюк</w:t>
            </w:r>
            <w:r w:rsidDel="00000000" w:rsidR="00000000" w:rsidRPr="00000000">
              <w:rPr>
                <w:rtl w:val="0"/>
              </w:rPr>
            </w:r>
          </w:p>
          <w:p w:rsidR="00000000" w:rsidDel="00000000" w:rsidP="00000000" w:rsidRDefault="00000000" w:rsidRPr="00000000" w14:paraId="0000010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EducationUSA</w:t>
            </w:r>
          </w:p>
          <w:p w:rsidR="00000000" w:rsidDel="00000000" w:rsidP="00000000" w:rsidRDefault="00000000" w:rsidRPr="00000000" w14:paraId="0000010E">
            <w:pPr>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10F">
            <w:pP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This session will focus on empowering participants with a holistic understanding of COIL project management and fostering successful global collaborations. Participants will be guided through a strategic roadmap, gaining understanding in navigating COIL project creation from a project idea formation to the evaluation stage. Through interactive group activities, attendees will discuss each step of COIL collaboration and ways to ensure quality communication with international partners. The participants will explore potential challenges and effective management strategies to enhance their adaptability to diverse COIL-related situations. At the end of the workshop the group will be presented with insights into the support available for internationalisation through EducationUSA Ukraine.</w:t>
            </w:r>
          </w:p>
          <w:p w:rsidR="00000000" w:rsidDel="00000000" w:rsidP="00000000" w:rsidRDefault="00000000" w:rsidRPr="00000000" w14:paraId="00000110">
            <w:pPr>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1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11:30 - 12:30</w:t>
            </w:r>
          </w:p>
        </w:tc>
        <w:tc>
          <w:tcPr/>
          <w:p w:rsidR="00000000" w:rsidDel="00000000" w:rsidP="00000000" w:rsidRDefault="00000000" w:rsidRPr="00000000" w14:paraId="0000011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COIL course: Case 2</w:t>
            </w:r>
          </w:p>
          <w:p w:rsidR="00000000" w:rsidDel="00000000" w:rsidP="00000000" w:rsidRDefault="00000000" w:rsidRPr="00000000" w14:paraId="00000113">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Speaker </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Nataliia Kondratska </w:t>
            </w:r>
          </w:p>
          <w:p w:rsidR="00000000" w:rsidDel="00000000" w:rsidP="00000000" w:rsidRDefault="00000000" w:rsidRPr="00000000" w14:paraId="0000011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National University of Water and Environmental Engineering (Rivne) </w:t>
            </w:r>
          </w:p>
          <w:p w:rsidR="00000000" w:rsidDel="00000000" w:rsidP="00000000" w:rsidRDefault="00000000" w:rsidRPr="00000000" w14:paraId="00000115">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Speaker </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Olena Horiacha</w:t>
            </w:r>
          </w:p>
          <w:p w:rsidR="00000000" w:rsidDel="00000000" w:rsidP="00000000" w:rsidRDefault="00000000" w:rsidRPr="00000000" w14:paraId="0000011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Dnipro University of Technology</w:t>
            </w:r>
          </w:p>
          <w:p w:rsidR="00000000" w:rsidDel="00000000" w:rsidP="00000000" w:rsidRDefault="00000000" w:rsidRPr="00000000" w14:paraId="00000117">
            <w:pPr>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18">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12:30 - 13:00</w:t>
            </w:r>
            <w:r w:rsidDel="00000000" w:rsidR="00000000" w:rsidRPr="00000000">
              <w:rPr>
                <w:rtl w:val="0"/>
              </w:rPr>
            </w:r>
          </w:p>
        </w:tc>
        <w:tc>
          <w:tcPr/>
          <w:p w:rsidR="00000000" w:rsidDel="00000000" w:rsidP="00000000" w:rsidRDefault="00000000" w:rsidRPr="00000000" w14:paraId="0000011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Coffee Break</w:t>
            </w:r>
          </w:p>
          <w:p w:rsidR="00000000" w:rsidDel="00000000" w:rsidP="00000000" w:rsidRDefault="00000000" w:rsidRPr="00000000" w14:paraId="0000011A">
            <w:pPr>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1B">
            <w:pPr>
              <w:spacing w:after="160" w:line="259"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13:00 - 13:30</w:t>
            </w:r>
          </w:p>
          <w:p w:rsidR="00000000" w:rsidDel="00000000" w:rsidP="00000000" w:rsidRDefault="00000000" w:rsidRPr="00000000" w14:paraId="0000011C">
            <w:pPr>
              <w:spacing w:after="160" w:line="259"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1D">
            <w:pPr>
              <w:spacing w:after="160" w:line="259"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1E">
            <w:pPr>
              <w:spacing w:after="160" w:line="259"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13:30 - 14:00</w:t>
            </w:r>
          </w:p>
          <w:p w:rsidR="00000000" w:rsidDel="00000000" w:rsidP="00000000" w:rsidRDefault="00000000" w:rsidRPr="00000000" w14:paraId="0000011F">
            <w:pPr>
              <w:spacing w:after="160" w:line="259"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20">
            <w:pPr>
              <w:spacing w:after="160" w:line="259" w:lineRule="auto"/>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12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COIL course: Case 3 (30 min)</w:t>
            </w:r>
          </w:p>
          <w:p w:rsidR="00000000" w:rsidDel="00000000" w:rsidP="00000000" w:rsidRDefault="00000000" w:rsidRPr="00000000" w14:paraId="0000012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Speaker </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Yulianna Tsvietkova</w:t>
            </w:r>
            <w:r w:rsidDel="00000000" w:rsidR="00000000" w:rsidRPr="00000000">
              <w:rPr>
                <w:rtl w:val="0"/>
              </w:rPr>
            </w:r>
          </w:p>
          <w:p w:rsidR="00000000" w:rsidDel="00000000" w:rsidP="00000000" w:rsidRDefault="00000000" w:rsidRPr="00000000" w14:paraId="0000012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Taras Shevchenko National University of Kyiv (Institute of Law)</w:t>
            </w:r>
          </w:p>
          <w:p w:rsidR="00000000" w:rsidDel="00000000" w:rsidP="00000000" w:rsidRDefault="00000000" w:rsidRPr="00000000" w14:paraId="0000012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25">
            <w:pPr>
              <w:tabs>
                <w:tab w:val="center" w:leader="none" w:pos="3790"/>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COIL course: Case 4 (30 min)</w:t>
            </w:r>
          </w:p>
          <w:p w:rsidR="00000000" w:rsidDel="00000000" w:rsidP="00000000" w:rsidRDefault="00000000" w:rsidRPr="00000000" w14:paraId="00000126">
            <w:pPr>
              <w:tabs>
                <w:tab w:val="center" w:leader="none" w:pos="3790"/>
              </w:tabs>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Speaker - Halyna Protsyk</w:t>
            </w:r>
          </w:p>
          <w:p w:rsidR="00000000" w:rsidDel="00000000" w:rsidP="00000000" w:rsidRDefault="00000000" w:rsidRPr="00000000" w14:paraId="00000127">
            <w:pPr>
              <w:tabs>
                <w:tab w:val="center" w:leader="none" w:pos="3790"/>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Ukrainian Catholic University (Lviv)</w:t>
            </w:r>
          </w:p>
          <w:p w:rsidR="00000000" w:rsidDel="00000000" w:rsidP="00000000" w:rsidRDefault="00000000" w:rsidRPr="00000000" w14:paraId="00000128">
            <w:pPr>
              <w:rPr>
                <w:rFonts w:ascii="Times New Roman" w:cs="Times New Roman" w:eastAsia="Times New Roman" w:hAnsi="Times New Roman"/>
                <w:b w:val="1"/>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29">
            <w:pPr>
              <w:spacing w:after="160" w:line="259"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14:00 - 15:00</w:t>
            </w:r>
          </w:p>
        </w:tc>
        <w:tc>
          <w:tcPr/>
          <w:p w:rsidR="00000000" w:rsidDel="00000000" w:rsidP="00000000" w:rsidRDefault="00000000" w:rsidRPr="00000000" w14:paraId="0000012A">
            <w:pPr>
              <w:spacing w:after="160" w:line="259"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Lunch break (optional)</w:t>
            </w:r>
          </w:p>
        </w:tc>
      </w:tr>
      <w:tr>
        <w:trPr>
          <w:cantSplit w:val="0"/>
          <w:tblHeader w:val="0"/>
        </w:trPr>
        <w:tc>
          <w:tcPr/>
          <w:p w:rsidR="00000000" w:rsidDel="00000000" w:rsidP="00000000" w:rsidRDefault="00000000" w:rsidRPr="00000000" w14:paraId="0000012B">
            <w:pPr>
              <w:spacing w:after="160" w:line="259"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15:00 - 15:30</w:t>
            </w:r>
          </w:p>
          <w:p w:rsidR="00000000" w:rsidDel="00000000" w:rsidP="00000000" w:rsidRDefault="00000000" w:rsidRPr="00000000" w14:paraId="0000012C">
            <w:pPr>
              <w:spacing w:after="160" w:line="259"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2D">
            <w:pPr>
              <w:spacing w:after="160" w:line="259"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2E">
            <w:pPr>
              <w:spacing w:after="160" w:line="259"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15:30 - 16:00</w:t>
            </w:r>
          </w:p>
        </w:tc>
        <w:tc>
          <w:tcPr/>
          <w:p w:rsidR="00000000" w:rsidDel="00000000" w:rsidP="00000000" w:rsidRDefault="00000000" w:rsidRPr="00000000" w14:paraId="0000012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COIL course: Case 5 (30 min)</w:t>
            </w:r>
          </w:p>
          <w:p w:rsidR="00000000" w:rsidDel="00000000" w:rsidP="00000000" w:rsidRDefault="00000000" w:rsidRPr="00000000" w14:paraId="00000130">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Speaker – Olga Yashenkova</w:t>
            </w:r>
          </w:p>
          <w:p w:rsidR="00000000" w:rsidDel="00000000" w:rsidP="00000000" w:rsidRDefault="00000000" w:rsidRPr="00000000" w14:paraId="0000013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Taras Shevchenko National University of Kyiv</w:t>
            </w:r>
          </w:p>
          <w:p w:rsidR="00000000" w:rsidDel="00000000" w:rsidP="00000000" w:rsidRDefault="00000000" w:rsidRPr="00000000" w14:paraId="00000132">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“Uncovering Shared Heritage Narratives: A Cross-Cultural COIL Experience”</w:t>
            </w:r>
            <w:r w:rsidDel="00000000" w:rsidR="00000000" w:rsidRPr="00000000">
              <w:rPr>
                <w:rtl w:val="0"/>
              </w:rPr>
            </w:r>
          </w:p>
          <w:p w:rsidR="00000000" w:rsidDel="00000000" w:rsidP="00000000" w:rsidRDefault="00000000" w:rsidRPr="00000000" w14:paraId="00000133">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3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COIL course: Case 6 (30 min)</w:t>
            </w:r>
          </w:p>
          <w:p w:rsidR="00000000" w:rsidDel="00000000" w:rsidP="00000000" w:rsidRDefault="00000000" w:rsidRPr="00000000" w14:paraId="00000135">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Speakers – Anastasiia Pozhar/ Olga Yashenkova</w:t>
            </w:r>
          </w:p>
          <w:p w:rsidR="00000000" w:rsidDel="00000000" w:rsidP="00000000" w:rsidRDefault="00000000" w:rsidRPr="00000000" w14:paraId="0000013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Taras Shevchenko National University of Kyiv and The Hague University of Applied Sciences (the Netherlands)</w:t>
            </w:r>
          </w:p>
          <w:p w:rsidR="00000000" w:rsidDel="00000000" w:rsidP="00000000" w:rsidRDefault="00000000" w:rsidRPr="00000000" w14:paraId="00000137">
            <w:pPr>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i w:val="1"/>
                <w:sz w:val="28"/>
                <w:szCs w:val="28"/>
                <w:rtl w:val="0"/>
              </w:rPr>
              <w:t xml:space="preserve">Topic: </w:t>
            </w:r>
            <w:r w:rsidDel="00000000" w:rsidR="00000000" w:rsidRPr="00000000">
              <w:rPr>
                <w:rFonts w:ascii="Times New Roman" w:cs="Times New Roman" w:eastAsia="Times New Roman" w:hAnsi="Times New Roman"/>
                <w:b w:val="1"/>
                <w:i w:val="1"/>
                <w:sz w:val="28"/>
                <w:szCs w:val="28"/>
                <w:rtl w:val="0"/>
              </w:rPr>
              <w:t xml:space="preserve">“From COUL to COIL at Taras Shevchenko National University of Kyiv”</w:t>
            </w:r>
          </w:p>
          <w:p w:rsidR="00000000" w:rsidDel="00000000" w:rsidP="00000000" w:rsidRDefault="00000000" w:rsidRPr="00000000" w14:paraId="00000138">
            <w:pPr>
              <w:rPr>
                <w:rFonts w:ascii="Times New Roman" w:cs="Times New Roman" w:eastAsia="Times New Roman" w:hAnsi="Times New Roman"/>
                <w:i w:val="1"/>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39">
            <w:pPr>
              <w:spacing w:after="160" w:line="259"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16:00 - 16:30</w:t>
            </w:r>
          </w:p>
          <w:p w:rsidR="00000000" w:rsidDel="00000000" w:rsidP="00000000" w:rsidRDefault="00000000" w:rsidRPr="00000000" w14:paraId="0000013A">
            <w:pPr>
              <w:spacing w:after="160" w:line="259"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3B">
            <w:pPr>
              <w:spacing w:after="160" w:line="259"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3C">
            <w:pPr>
              <w:spacing w:after="160" w:line="259"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16:30 - 17:00</w:t>
            </w:r>
          </w:p>
        </w:tc>
        <w:tc>
          <w:tcPr/>
          <w:p w:rsidR="00000000" w:rsidDel="00000000" w:rsidP="00000000" w:rsidRDefault="00000000" w:rsidRPr="00000000" w14:paraId="0000013D">
            <w:pPr>
              <w:spacing w:after="160" w:line="259"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sz w:val="28"/>
                <w:szCs w:val="28"/>
                <w:rtl w:val="0"/>
              </w:rPr>
              <w:t xml:space="preserve">COIL course: Case 7 (30 min)</w:t>
            </w:r>
          </w:p>
          <w:p w:rsidR="00000000" w:rsidDel="00000000" w:rsidP="00000000" w:rsidRDefault="00000000" w:rsidRPr="00000000" w14:paraId="0000013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Speaker </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b w:val="1"/>
                <w:sz w:val="28"/>
                <w:szCs w:val="28"/>
                <w:rtl w:val="0"/>
              </w:rPr>
              <w:t xml:space="preserve"> Olena Zhygadlo</w:t>
            </w:r>
            <w:r w:rsidDel="00000000" w:rsidR="00000000" w:rsidRPr="00000000">
              <w:rPr>
                <w:rtl w:val="0"/>
              </w:rPr>
            </w:r>
          </w:p>
          <w:p w:rsidR="00000000" w:rsidDel="00000000" w:rsidP="00000000" w:rsidRDefault="00000000" w:rsidRPr="00000000" w14:paraId="0000013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Taras Shevchenko National University of Kyiv (Institute of Law) </w:t>
            </w:r>
          </w:p>
          <w:p w:rsidR="00000000" w:rsidDel="00000000" w:rsidP="00000000" w:rsidRDefault="00000000" w:rsidRPr="00000000" w14:paraId="00000140">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4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COIL course: Case 8 (30 min)</w:t>
            </w:r>
          </w:p>
          <w:p w:rsidR="00000000" w:rsidDel="00000000" w:rsidP="00000000" w:rsidRDefault="00000000" w:rsidRPr="00000000" w14:paraId="00000142">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Speaker - Inna Koblianska</w:t>
            </w:r>
          </w:p>
          <w:p w:rsidR="00000000" w:rsidDel="00000000" w:rsidP="00000000" w:rsidRDefault="00000000" w:rsidRPr="00000000" w14:paraId="0000014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Sumy State University</w:t>
            </w:r>
          </w:p>
          <w:p w:rsidR="00000000" w:rsidDel="00000000" w:rsidP="00000000" w:rsidRDefault="00000000" w:rsidRPr="00000000" w14:paraId="00000144">
            <w:pPr>
              <w:spacing w:after="160" w:line="259" w:lineRule="auto"/>
              <w:rPr>
                <w:rFonts w:ascii="Arial" w:cs="Arial" w:eastAsia="Arial" w:hAnsi="Arial"/>
                <w:color w:val="222222"/>
                <w:sz w:val="24"/>
                <w:szCs w:val="24"/>
                <w:highlight w:val="white"/>
              </w:rPr>
            </w:pPr>
            <w:r w:rsidDel="00000000" w:rsidR="00000000" w:rsidRPr="00000000">
              <w:rPr>
                <w:rFonts w:ascii="Arial" w:cs="Arial" w:eastAsia="Arial" w:hAnsi="Arial"/>
                <w:color w:val="222222"/>
                <w:sz w:val="24"/>
                <w:szCs w:val="24"/>
                <w:highlight w:val="white"/>
                <w:rtl w:val="0"/>
              </w:rPr>
              <w:t xml:space="preserve">PhD, Associate Professor of Economics, Entrepreneurship, and Business Administration Department</w:t>
            </w:r>
          </w:p>
          <w:p w:rsidR="00000000" w:rsidDel="00000000" w:rsidP="00000000" w:rsidRDefault="00000000" w:rsidRPr="00000000" w14:paraId="00000145">
            <w:pPr>
              <w:spacing w:after="160" w:line="259" w:lineRule="auto"/>
              <w:rPr>
                <w:rFonts w:ascii="Arial" w:cs="Arial" w:eastAsia="Arial" w:hAnsi="Arial"/>
                <w:i w:val="1"/>
                <w:color w:val="222222"/>
                <w:sz w:val="24"/>
                <w:szCs w:val="24"/>
                <w:highlight w:val="white"/>
              </w:rPr>
            </w:pPr>
            <w:r w:rsidDel="00000000" w:rsidR="00000000" w:rsidRPr="00000000">
              <w:rPr>
                <w:rFonts w:ascii="Arial" w:cs="Arial" w:eastAsia="Arial" w:hAnsi="Arial"/>
                <w:i w:val="1"/>
                <w:color w:val="222222"/>
                <w:sz w:val="24"/>
                <w:szCs w:val="24"/>
                <w:highlight w:val="white"/>
                <w:rtl w:val="0"/>
              </w:rPr>
              <w:t xml:space="preserve">Topic: “Implementation of "Promotional campaign on sustainable lifestyle at the campus: COIL course": an experience of SumDU and University of Arkansas (USA) cooperation”</w:t>
            </w:r>
          </w:p>
        </w:tc>
      </w:tr>
      <w:tr>
        <w:trPr>
          <w:cantSplit w:val="0"/>
          <w:tblHeader w:val="0"/>
        </w:trPr>
        <w:tc>
          <w:tcPr/>
          <w:p w:rsidR="00000000" w:rsidDel="00000000" w:rsidP="00000000" w:rsidRDefault="00000000" w:rsidRPr="00000000" w14:paraId="00000146">
            <w:pPr>
              <w:spacing w:after="160" w:line="259"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17:30</w:t>
            </w:r>
          </w:p>
        </w:tc>
        <w:tc>
          <w:tcPr/>
          <w:p w:rsidR="00000000" w:rsidDel="00000000" w:rsidP="00000000" w:rsidRDefault="00000000" w:rsidRPr="00000000" w14:paraId="00000147">
            <w:pPr>
              <w:spacing w:after="160" w:line="259"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Farewell dinner </w:t>
            </w:r>
          </w:p>
        </w:tc>
      </w:tr>
    </w:tbl>
    <w:p w:rsidR="00000000" w:rsidDel="00000000" w:rsidP="00000000" w:rsidRDefault="00000000" w:rsidRPr="00000000" w14:paraId="00000148">
      <w:pPr>
        <w:rPr>
          <w:b w:val="1"/>
        </w:rPr>
      </w:pPr>
      <w:r w:rsidDel="00000000" w:rsidR="00000000" w:rsidRPr="00000000">
        <w:rPr>
          <w:rtl w:val="0"/>
        </w:rPr>
      </w:r>
    </w:p>
    <w:p w:rsidR="00000000" w:rsidDel="00000000" w:rsidP="00000000" w:rsidRDefault="00000000" w:rsidRPr="00000000" w14:paraId="00000149">
      <w:pPr>
        <w:rPr>
          <w:b w:val="1"/>
        </w:rPr>
      </w:pPr>
      <w:r w:rsidDel="00000000" w:rsidR="00000000" w:rsidRPr="00000000">
        <w:br w:type="page"/>
      </w:r>
      <w:r w:rsidDel="00000000" w:rsidR="00000000" w:rsidRPr="00000000">
        <w:rPr>
          <w:rtl w:val="0"/>
        </w:rPr>
      </w:r>
    </w:p>
    <w:tbl>
      <w:tblPr>
        <w:tblStyle w:val="Table6"/>
        <w:tblW w:w="977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80"/>
        <w:gridCol w:w="7796"/>
        <w:tblGridChange w:id="0">
          <w:tblGrid>
            <w:gridCol w:w="1980"/>
            <w:gridCol w:w="7796"/>
          </w:tblGrid>
        </w:tblGridChange>
      </w:tblGrid>
      <w:tr>
        <w:trPr>
          <w:cantSplit w:val="0"/>
          <w:tblHeader w:val="0"/>
        </w:trPr>
        <w:tc>
          <w:tcPr>
            <w:gridSpan w:val="2"/>
          </w:tcPr>
          <w:p w:rsidR="00000000" w:rsidDel="00000000" w:rsidP="00000000" w:rsidRDefault="00000000" w:rsidRPr="00000000" w14:paraId="0000014A">
            <w:pPr>
              <w:spacing w:after="160" w:line="259"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Friday, May 02 </w:t>
            </w:r>
          </w:p>
        </w:tc>
      </w:tr>
      <w:tr>
        <w:trPr>
          <w:cantSplit w:val="0"/>
          <w:tblHeader w:val="0"/>
        </w:trPr>
        <w:tc>
          <w:tcPr/>
          <w:p w:rsidR="00000000" w:rsidDel="00000000" w:rsidP="00000000" w:rsidRDefault="00000000" w:rsidRPr="00000000" w14:paraId="0000014C">
            <w:pPr>
              <w:spacing w:after="160" w:line="259"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10:00 - 12:00</w:t>
            </w:r>
            <w:r w:rsidDel="00000000" w:rsidR="00000000" w:rsidRPr="00000000">
              <w:rPr>
                <w:rtl w:val="0"/>
              </w:rPr>
            </w:r>
          </w:p>
        </w:tc>
        <w:tc>
          <w:tcPr/>
          <w:p w:rsidR="00000000" w:rsidDel="00000000" w:rsidP="00000000" w:rsidRDefault="00000000" w:rsidRPr="00000000" w14:paraId="0000014D">
            <w:pPr>
              <w:spacing w:after="160" w:line="259"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Developing a personal action plan for integrating COIL/COUL into teaching practice</w:t>
            </w:r>
          </w:p>
          <w:p w:rsidR="00000000" w:rsidDel="00000000" w:rsidP="00000000" w:rsidRDefault="00000000" w:rsidRPr="00000000" w14:paraId="0000014E">
            <w:pPr>
              <w:spacing w:after="160" w:line="259"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Individual COIL profile presentation </w:t>
            </w:r>
          </w:p>
          <w:p w:rsidR="00000000" w:rsidDel="00000000" w:rsidP="00000000" w:rsidRDefault="00000000" w:rsidRPr="00000000" w14:paraId="0000014F">
            <w:pPr>
              <w:spacing w:after="160" w:line="259"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rtl w:val="0"/>
              </w:rPr>
              <w:t xml:space="preserve">Presentations of the participants </w:t>
            </w:r>
            <w:r w:rsidDel="00000000" w:rsidR="00000000" w:rsidRPr="00000000">
              <w:rPr>
                <w:rtl w:val="0"/>
              </w:rPr>
            </w:r>
          </w:p>
          <w:p w:rsidR="00000000" w:rsidDel="00000000" w:rsidP="00000000" w:rsidRDefault="00000000" w:rsidRPr="00000000" w14:paraId="00000150">
            <w:pPr>
              <w:spacing w:line="259" w:lineRule="auto"/>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51">
            <w:pPr>
              <w:spacing w:after="160" w:line="259"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12:00 - 12:30</w:t>
            </w:r>
          </w:p>
        </w:tc>
        <w:tc>
          <w:tcPr/>
          <w:p w:rsidR="00000000" w:rsidDel="00000000" w:rsidP="00000000" w:rsidRDefault="00000000" w:rsidRPr="00000000" w14:paraId="00000152">
            <w:pPr>
              <w:spacing w:after="160" w:line="259"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Coffee Break</w:t>
            </w:r>
          </w:p>
        </w:tc>
      </w:tr>
      <w:tr>
        <w:trPr>
          <w:cantSplit w:val="0"/>
          <w:tblHeader w:val="0"/>
        </w:trPr>
        <w:tc>
          <w:tcPr/>
          <w:p w:rsidR="00000000" w:rsidDel="00000000" w:rsidP="00000000" w:rsidRDefault="00000000" w:rsidRPr="00000000" w14:paraId="00000153">
            <w:pPr>
              <w:spacing w:after="160" w:line="259"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12:30 - 13:00</w:t>
            </w:r>
            <w:r w:rsidDel="00000000" w:rsidR="00000000" w:rsidRPr="00000000">
              <w:rPr>
                <w:rtl w:val="0"/>
              </w:rPr>
            </w:r>
          </w:p>
        </w:tc>
        <w:tc>
          <w:tcPr/>
          <w:p w:rsidR="00000000" w:rsidDel="00000000" w:rsidP="00000000" w:rsidRDefault="00000000" w:rsidRPr="00000000" w14:paraId="00000154">
            <w:pPr>
              <w:spacing w:after="160" w:line="259"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Closing remarks</w:t>
            </w:r>
          </w:p>
          <w:p w:rsidR="00000000" w:rsidDel="00000000" w:rsidP="00000000" w:rsidRDefault="00000000" w:rsidRPr="00000000" w14:paraId="00000155">
            <w:pPr>
              <w:spacing w:after="160" w:line="259"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Certificates and acknowledgments</w:t>
            </w:r>
          </w:p>
        </w:tc>
      </w:tr>
      <w:tr>
        <w:trPr>
          <w:cantSplit w:val="0"/>
          <w:trHeight w:val="927" w:hRule="atLeast"/>
          <w:tblHeader w:val="0"/>
        </w:trPr>
        <w:tc>
          <w:tcPr/>
          <w:p w:rsidR="00000000" w:rsidDel="00000000" w:rsidP="00000000" w:rsidRDefault="00000000" w:rsidRPr="00000000" w14:paraId="00000156">
            <w:pPr>
              <w:spacing w:after="160" w:line="259"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13:00 </w:t>
            </w:r>
            <w:r w:rsidDel="00000000" w:rsidR="00000000" w:rsidRPr="00000000">
              <w:rPr>
                <w:rtl w:val="0"/>
              </w:rPr>
            </w:r>
          </w:p>
        </w:tc>
        <w:tc>
          <w:tcPr/>
          <w:p w:rsidR="00000000" w:rsidDel="00000000" w:rsidP="00000000" w:rsidRDefault="00000000" w:rsidRPr="00000000" w14:paraId="00000157">
            <w:pPr>
              <w:spacing w:after="160" w:line="259"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Departure</w:t>
            </w:r>
          </w:p>
        </w:tc>
      </w:tr>
    </w:tbl>
    <w:p w:rsidR="00000000" w:rsidDel="00000000" w:rsidP="00000000" w:rsidRDefault="00000000" w:rsidRPr="00000000" w14:paraId="00000158">
      <w:pPr>
        <w:rPr>
          <w:b w:val="1"/>
        </w:rPr>
      </w:pPr>
      <w:r w:rsidDel="00000000" w:rsidR="00000000" w:rsidRPr="00000000">
        <w:rPr>
          <w:rtl w:val="0"/>
        </w:rPr>
      </w:r>
    </w:p>
    <w:p w:rsidR="00000000" w:rsidDel="00000000" w:rsidP="00000000" w:rsidRDefault="00000000" w:rsidRPr="00000000" w14:paraId="00000159">
      <w:pPr>
        <w:rPr/>
      </w:pPr>
      <w:r w:rsidDel="00000000" w:rsidR="00000000" w:rsidRPr="00000000">
        <w:br w:type="page"/>
      </w:r>
      <w:r w:rsidDel="00000000" w:rsidR="00000000" w:rsidRPr="00000000">
        <w:rPr>
          <w:rtl w:val="0"/>
        </w:rPr>
      </w:r>
    </w:p>
    <w:tbl>
      <w:tblPr>
        <w:tblStyle w:val="Table7"/>
        <w:tblW w:w="962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814"/>
        <w:gridCol w:w="4815"/>
        <w:tblGridChange w:id="0">
          <w:tblGrid>
            <w:gridCol w:w="4814"/>
            <w:gridCol w:w="4815"/>
          </w:tblGrid>
        </w:tblGridChange>
      </w:tblGrid>
      <w:tr>
        <w:trPr>
          <w:cantSplit w:val="0"/>
          <w:trHeight w:val="280" w:hRule="atLeast"/>
          <w:tblHeader w:val="0"/>
        </w:trPr>
        <w:tc>
          <w:tcPr>
            <w:gridSpan w:val="2"/>
          </w:tcPr>
          <w:p w:rsidR="00000000" w:rsidDel="00000000" w:rsidP="00000000" w:rsidRDefault="00000000" w:rsidRPr="00000000" w14:paraId="0000015A">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1d1d1b"/>
                <w:sz w:val="28"/>
                <w:szCs w:val="28"/>
                <w:rtl w:val="0"/>
              </w:rPr>
              <w:t xml:space="preserve">PROGRAMME PARTICIPANTS</w:t>
            </w:r>
            <w:r w:rsidDel="00000000" w:rsidR="00000000" w:rsidRPr="00000000">
              <w:rPr>
                <w:rtl w:val="0"/>
              </w:rPr>
            </w:r>
          </w:p>
        </w:tc>
      </w:tr>
      <w:tr>
        <w:trPr>
          <w:cantSplit w:val="0"/>
          <w:trHeight w:val="280" w:hRule="atLeast"/>
          <w:tblHeader w:val="0"/>
        </w:trPr>
        <w:tc>
          <w:tcPr>
            <w:gridSpan w:val="2"/>
          </w:tcPr>
          <w:p w:rsidR="00000000" w:rsidDel="00000000" w:rsidP="00000000" w:rsidRDefault="00000000" w:rsidRPr="00000000" w14:paraId="0000015C">
            <w:pP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Taras Shevchenko National University of Kyiv</w:t>
            </w:r>
          </w:p>
          <w:p w:rsidR="00000000" w:rsidDel="00000000" w:rsidP="00000000" w:rsidRDefault="00000000" w:rsidRPr="00000000" w14:paraId="0000015D">
            <w:pPr>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5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Full name</w:t>
            </w:r>
          </w:p>
          <w:p w:rsidR="00000000" w:rsidDel="00000000" w:rsidP="00000000" w:rsidRDefault="00000000" w:rsidRPr="00000000" w14:paraId="0000016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Email</w:t>
            </w:r>
          </w:p>
          <w:p w:rsidR="00000000" w:rsidDel="00000000" w:rsidP="00000000" w:rsidRDefault="00000000" w:rsidRPr="00000000" w14:paraId="00000161">
            <w:pP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16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Position, </w:t>
            </w:r>
          </w:p>
          <w:p w:rsidR="00000000" w:rsidDel="00000000" w:rsidP="00000000" w:rsidRDefault="00000000" w:rsidRPr="00000000" w14:paraId="0000016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Faculty</w:t>
            </w:r>
          </w:p>
        </w:tc>
      </w:tr>
      <w:tr>
        <w:trPr>
          <w:cantSplit w:val="0"/>
          <w:tblHeader w:val="0"/>
        </w:trPr>
        <w:tc>
          <w:tcPr/>
          <w:p w:rsidR="00000000" w:rsidDel="00000000" w:rsidP="00000000" w:rsidRDefault="00000000" w:rsidRPr="00000000" w14:paraId="00000164">
            <w:pP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165">
            <w:pPr>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66">
            <w:pP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167">
            <w:pPr>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68">
            <w:pP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169">
            <w:pPr>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6A">
            <w:pP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16B">
            <w:pPr>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6C">
            <w:pP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16D">
            <w:pPr>
              <w:rPr>
                <w:rFonts w:ascii="Times New Roman" w:cs="Times New Roman" w:eastAsia="Times New Roman" w:hAnsi="Times New Roman"/>
                <w:sz w:val="28"/>
                <w:szCs w:val="28"/>
              </w:rPr>
            </w:pPr>
            <w:r w:rsidDel="00000000" w:rsidR="00000000" w:rsidRPr="00000000">
              <w:rPr>
                <w:rtl w:val="0"/>
              </w:rPr>
            </w:r>
          </w:p>
        </w:tc>
      </w:tr>
      <w:tr>
        <w:trPr>
          <w:cantSplit w:val="0"/>
          <w:trHeight w:val="280" w:hRule="atLeast"/>
          <w:tblHeader w:val="0"/>
        </w:trPr>
        <w:tc>
          <w:tcPr>
            <w:gridSpan w:val="2"/>
          </w:tcPr>
          <w:p w:rsidR="00000000" w:rsidDel="00000000" w:rsidP="00000000" w:rsidRDefault="00000000" w:rsidRPr="00000000" w14:paraId="0000016E">
            <w:pP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Ukrainian Catholic University</w:t>
            </w:r>
          </w:p>
          <w:p w:rsidR="00000000" w:rsidDel="00000000" w:rsidP="00000000" w:rsidRDefault="00000000" w:rsidRPr="00000000" w14:paraId="0000016F">
            <w:pPr>
              <w:rPr>
                <w:rFonts w:ascii="Times New Roman" w:cs="Times New Roman" w:eastAsia="Times New Roman" w:hAnsi="Times New Roman"/>
                <w:i w:val="1"/>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71">
            <w:pPr>
              <w:rPr>
                <w:rFonts w:ascii="Times New Roman" w:cs="Times New Roman" w:eastAsia="Times New Roman" w:hAnsi="Times New Roman"/>
                <w:i w:val="1"/>
                <w:sz w:val="28"/>
                <w:szCs w:val="28"/>
              </w:rPr>
            </w:pPr>
            <w:r w:rsidDel="00000000" w:rsidR="00000000" w:rsidRPr="00000000">
              <w:rPr>
                <w:rtl w:val="0"/>
              </w:rPr>
            </w:r>
          </w:p>
        </w:tc>
        <w:tc>
          <w:tcPr/>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1"/>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73">
            <w:pPr>
              <w:rPr>
                <w:rFonts w:ascii="Times New Roman" w:cs="Times New Roman" w:eastAsia="Times New Roman" w:hAnsi="Times New Roman"/>
                <w:i w:val="1"/>
                <w:sz w:val="28"/>
                <w:szCs w:val="28"/>
              </w:rPr>
            </w:pPr>
            <w:r w:rsidDel="00000000" w:rsidR="00000000" w:rsidRPr="00000000">
              <w:rPr>
                <w:rtl w:val="0"/>
              </w:rPr>
            </w:r>
          </w:p>
        </w:tc>
        <w:tc>
          <w:tcPr/>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1"/>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75">
            <w:pPr>
              <w:rPr>
                <w:rFonts w:ascii="Times New Roman" w:cs="Times New Roman" w:eastAsia="Times New Roman" w:hAnsi="Times New Roman"/>
                <w:i w:val="1"/>
                <w:sz w:val="28"/>
                <w:szCs w:val="28"/>
              </w:rPr>
            </w:pPr>
            <w:r w:rsidDel="00000000" w:rsidR="00000000" w:rsidRPr="00000000">
              <w:rPr>
                <w:rtl w:val="0"/>
              </w:rPr>
            </w:r>
          </w:p>
        </w:tc>
        <w:tc>
          <w:tcPr/>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1"/>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77">
            <w:pPr>
              <w:rPr>
                <w:rFonts w:ascii="Times New Roman" w:cs="Times New Roman" w:eastAsia="Times New Roman" w:hAnsi="Times New Roman"/>
                <w:i w:val="1"/>
                <w:sz w:val="28"/>
                <w:szCs w:val="28"/>
              </w:rPr>
            </w:pPr>
            <w:r w:rsidDel="00000000" w:rsidR="00000000" w:rsidRPr="00000000">
              <w:rPr>
                <w:rtl w:val="0"/>
              </w:rPr>
            </w:r>
          </w:p>
        </w:tc>
        <w:tc>
          <w:tcPr/>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1"/>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79">
            <w:pPr>
              <w:rPr>
                <w:rFonts w:ascii="Times New Roman" w:cs="Times New Roman" w:eastAsia="Times New Roman" w:hAnsi="Times New Roman"/>
                <w:i w:val="1"/>
                <w:sz w:val="28"/>
                <w:szCs w:val="28"/>
              </w:rPr>
            </w:pPr>
            <w:r w:rsidDel="00000000" w:rsidR="00000000" w:rsidRPr="00000000">
              <w:rPr>
                <w:rtl w:val="0"/>
              </w:rPr>
            </w:r>
          </w:p>
        </w:tc>
        <w:tc>
          <w:tcPr/>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1"/>
                <w:sz w:val="28"/>
                <w:szCs w:val="28"/>
              </w:rPr>
            </w:pPr>
            <w:r w:rsidDel="00000000" w:rsidR="00000000" w:rsidRPr="00000000">
              <w:rPr>
                <w:rtl w:val="0"/>
              </w:rPr>
            </w:r>
          </w:p>
        </w:tc>
      </w:tr>
      <w:tr>
        <w:trPr>
          <w:cantSplit w:val="0"/>
          <w:trHeight w:val="280" w:hRule="atLeast"/>
          <w:tblHeader w:val="0"/>
        </w:trPr>
        <w:tc>
          <w:tcPr>
            <w:gridSpan w:val="2"/>
          </w:tcPr>
          <w:p w:rsidR="00000000" w:rsidDel="00000000" w:rsidP="00000000" w:rsidRDefault="00000000" w:rsidRPr="00000000" w14:paraId="0000017B">
            <w:pP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Sumy State University</w:t>
            </w:r>
          </w:p>
          <w:p w:rsidR="00000000" w:rsidDel="00000000" w:rsidP="00000000" w:rsidRDefault="00000000" w:rsidRPr="00000000" w14:paraId="0000017C">
            <w:pPr>
              <w:rPr>
                <w:rFonts w:ascii="Times New Roman" w:cs="Times New Roman" w:eastAsia="Times New Roman" w:hAnsi="Times New Roman"/>
                <w:i w:val="1"/>
                <w:sz w:val="28"/>
                <w:szCs w:val="28"/>
              </w:rPr>
            </w:pPr>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17E">
            <w:pPr>
              <w:rPr>
                <w:rFonts w:ascii="Times New Roman" w:cs="Times New Roman" w:eastAsia="Times New Roman" w:hAnsi="Times New Roman"/>
                <w:i w:val="1"/>
                <w:sz w:val="28"/>
                <w:szCs w:val="28"/>
              </w:rPr>
            </w:pPr>
            <w:r w:rsidDel="00000000" w:rsidR="00000000" w:rsidRPr="00000000">
              <w:rPr>
                <w:rtl w:val="0"/>
              </w:rPr>
            </w:r>
          </w:p>
        </w:tc>
        <w:tc>
          <w:tcPr/>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1"/>
                <w:sz w:val="28"/>
                <w:szCs w:val="28"/>
              </w:rPr>
            </w:pPr>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180">
            <w:pPr>
              <w:rPr>
                <w:rFonts w:ascii="Times New Roman" w:cs="Times New Roman" w:eastAsia="Times New Roman" w:hAnsi="Times New Roman"/>
                <w:i w:val="1"/>
                <w:sz w:val="28"/>
                <w:szCs w:val="28"/>
              </w:rPr>
            </w:pPr>
            <w:r w:rsidDel="00000000" w:rsidR="00000000" w:rsidRPr="00000000">
              <w:rPr>
                <w:rtl w:val="0"/>
              </w:rPr>
            </w:r>
          </w:p>
        </w:tc>
        <w:tc>
          <w:tcPr/>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1"/>
                <w:sz w:val="28"/>
                <w:szCs w:val="28"/>
              </w:rPr>
            </w:pPr>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182">
            <w:pPr>
              <w:rPr>
                <w:rFonts w:ascii="Times New Roman" w:cs="Times New Roman" w:eastAsia="Times New Roman" w:hAnsi="Times New Roman"/>
                <w:i w:val="1"/>
                <w:sz w:val="28"/>
                <w:szCs w:val="28"/>
              </w:rPr>
            </w:pPr>
            <w:r w:rsidDel="00000000" w:rsidR="00000000" w:rsidRPr="00000000">
              <w:rPr>
                <w:rtl w:val="0"/>
              </w:rPr>
            </w:r>
          </w:p>
        </w:tc>
        <w:tc>
          <w:tcPr/>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1"/>
                <w:sz w:val="28"/>
                <w:szCs w:val="28"/>
              </w:rPr>
            </w:pPr>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184">
            <w:pPr>
              <w:rPr>
                <w:rFonts w:ascii="Times New Roman" w:cs="Times New Roman" w:eastAsia="Times New Roman" w:hAnsi="Times New Roman"/>
                <w:i w:val="1"/>
                <w:sz w:val="28"/>
                <w:szCs w:val="28"/>
              </w:rPr>
            </w:pPr>
            <w:r w:rsidDel="00000000" w:rsidR="00000000" w:rsidRPr="00000000">
              <w:rPr>
                <w:rtl w:val="0"/>
              </w:rPr>
            </w:r>
          </w:p>
        </w:tc>
        <w:tc>
          <w:tcPr/>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1"/>
                <w:sz w:val="28"/>
                <w:szCs w:val="28"/>
              </w:rPr>
            </w:pPr>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186">
            <w:pPr>
              <w:rPr>
                <w:rFonts w:ascii="Times New Roman" w:cs="Times New Roman" w:eastAsia="Times New Roman" w:hAnsi="Times New Roman"/>
                <w:i w:val="1"/>
                <w:sz w:val="28"/>
                <w:szCs w:val="28"/>
              </w:rPr>
            </w:pPr>
            <w:r w:rsidDel="00000000" w:rsidR="00000000" w:rsidRPr="00000000">
              <w:rPr>
                <w:rtl w:val="0"/>
              </w:rPr>
            </w:r>
          </w:p>
        </w:tc>
        <w:tc>
          <w:tcPr/>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1"/>
                <w:sz w:val="28"/>
                <w:szCs w:val="28"/>
              </w:rPr>
            </w:pPr>
            <w:r w:rsidDel="00000000" w:rsidR="00000000" w:rsidRPr="00000000">
              <w:rPr>
                <w:rtl w:val="0"/>
              </w:rPr>
            </w:r>
          </w:p>
        </w:tc>
      </w:tr>
      <w:tr>
        <w:trPr>
          <w:cantSplit w:val="0"/>
          <w:trHeight w:val="280" w:hRule="atLeast"/>
          <w:tblHeader w:val="0"/>
        </w:trPr>
        <w:tc>
          <w:tcPr>
            <w:gridSpan w:val="2"/>
          </w:tcPr>
          <w:p w:rsidR="00000000" w:rsidDel="00000000" w:rsidP="00000000" w:rsidRDefault="00000000" w:rsidRPr="00000000" w14:paraId="00000188">
            <w:pP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Dnipro University of Technology</w:t>
            </w:r>
          </w:p>
          <w:p w:rsidR="00000000" w:rsidDel="00000000" w:rsidP="00000000" w:rsidRDefault="00000000" w:rsidRPr="00000000" w14:paraId="00000189">
            <w:pPr>
              <w:rPr>
                <w:rFonts w:ascii="Times New Roman" w:cs="Times New Roman" w:eastAsia="Times New Roman" w:hAnsi="Times New Roman"/>
                <w:i w:val="1"/>
                <w:sz w:val="28"/>
                <w:szCs w:val="28"/>
              </w:rPr>
            </w:pPr>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18B">
            <w:pPr>
              <w:rPr>
                <w:rFonts w:ascii="Times New Roman" w:cs="Times New Roman" w:eastAsia="Times New Roman" w:hAnsi="Times New Roman"/>
                <w:i w:val="1"/>
                <w:sz w:val="28"/>
                <w:szCs w:val="28"/>
              </w:rPr>
            </w:pPr>
            <w:r w:rsidDel="00000000" w:rsidR="00000000" w:rsidRPr="00000000">
              <w:rPr>
                <w:rtl w:val="0"/>
              </w:rPr>
            </w:r>
          </w:p>
        </w:tc>
        <w:tc>
          <w:tcPr/>
          <w:p w:rsidR="00000000" w:rsidDel="00000000" w:rsidP="00000000" w:rsidRDefault="00000000" w:rsidRPr="00000000" w14:paraId="000001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1"/>
                <w:sz w:val="28"/>
                <w:szCs w:val="28"/>
              </w:rPr>
            </w:pPr>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18D">
            <w:pPr>
              <w:rPr>
                <w:rFonts w:ascii="Times New Roman" w:cs="Times New Roman" w:eastAsia="Times New Roman" w:hAnsi="Times New Roman"/>
                <w:i w:val="1"/>
                <w:sz w:val="28"/>
                <w:szCs w:val="28"/>
              </w:rPr>
            </w:pPr>
            <w:r w:rsidDel="00000000" w:rsidR="00000000" w:rsidRPr="00000000">
              <w:rPr>
                <w:rtl w:val="0"/>
              </w:rPr>
            </w:r>
          </w:p>
        </w:tc>
        <w:tc>
          <w:tcPr/>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1"/>
                <w:sz w:val="28"/>
                <w:szCs w:val="28"/>
              </w:rPr>
            </w:pPr>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18F">
            <w:pPr>
              <w:rPr>
                <w:rFonts w:ascii="Times New Roman" w:cs="Times New Roman" w:eastAsia="Times New Roman" w:hAnsi="Times New Roman"/>
                <w:i w:val="1"/>
                <w:sz w:val="28"/>
                <w:szCs w:val="28"/>
              </w:rPr>
            </w:pPr>
            <w:r w:rsidDel="00000000" w:rsidR="00000000" w:rsidRPr="00000000">
              <w:rPr>
                <w:rtl w:val="0"/>
              </w:rPr>
            </w:r>
          </w:p>
        </w:tc>
        <w:tc>
          <w:tcPr/>
          <w:p w:rsidR="00000000" w:rsidDel="00000000" w:rsidP="00000000" w:rsidRDefault="00000000" w:rsidRPr="00000000" w14:paraId="000001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1"/>
                <w:sz w:val="28"/>
                <w:szCs w:val="28"/>
              </w:rPr>
            </w:pPr>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191">
            <w:pPr>
              <w:rPr>
                <w:rFonts w:ascii="Times New Roman" w:cs="Times New Roman" w:eastAsia="Times New Roman" w:hAnsi="Times New Roman"/>
                <w:i w:val="1"/>
                <w:sz w:val="28"/>
                <w:szCs w:val="28"/>
              </w:rPr>
            </w:pPr>
            <w:r w:rsidDel="00000000" w:rsidR="00000000" w:rsidRPr="00000000">
              <w:rPr>
                <w:rtl w:val="0"/>
              </w:rPr>
            </w:r>
          </w:p>
        </w:tc>
        <w:tc>
          <w:tcPr/>
          <w:p w:rsidR="00000000" w:rsidDel="00000000" w:rsidP="00000000" w:rsidRDefault="00000000" w:rsidRPr="00000000" w14:paraId="000001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1"/>
                <w:sz w:val="28"/>
                <w:szCs w:val="28"/>
              </w:rPr>
            </w:pPr>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193">
            <w:pPr>
              <w:rPr>
                <w:rFonts w:ascii="Times New Roman" w:cs="Times New Roman" w:eastAsia="Times New Roman" w:hAnsi="Times New Roman"/>
                <w:i w:val="1"/>
                <w:sz w:val="28"/>
                <w:szCs w:val="28"/>
              </w:rPr>
            </w:pPr>
            <w:r w:rsidDel="00000000" w:rsidR="00000000" w:rsidRPr="00000000">
              <w:rPr>
                <w:rtl w:val="0"/>
              </w:rPr>
            </w:r>
          </w:p>
        </w:tc>
        <w:tc>
          <w:tcPr/>
          <w:p w:rsidR="00000000" w:rsidDel="00000000" w:rsidP="00000000" w:rsidRDefault="00000000" w:rsidRPr="00000000" w14:paraId="000001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1"/>
                <w:sz w:val="28"/>
                <w:szCs w:val="28"/>
              </w:rPr>
            </w:pPr>
            <w:r w:rsidDel="00000000" w:rsidR="00000000" w:rsidRPr="00000000">
              <w:rPr>
                <w:rtl w:val="0"/>
              </w:rPr>
            </w:r>
          </w:p>
        </w:tc>
      </w:tr>
      <w:tr>
        <w:trPr>
          <w:cantSplit w:val="0"/>
          <w:trHeight w:val="280" w:hRule="atLeast"/>
          <w:tblHeader w:val="0"/>
        </w:trPr>
        <w:tc>
          <w:tcPr>
            <w:gridSpan w:val="2"/>
          </w:tcPr>
          <w:p w:rsidR="00000000" w:rsidDel="00000000" w:rsidP="00000000" w:rsidRDefault="00000000" w:rsidRPr="00000000" w14:paraId="00000195">
            <w:pP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National University of Water and Environmental Engineering</w:t>
            </w:r>
          </w:p>
          <w:p w:rsidR="00000000" w:rsidDel="00000000" w:rsidP="00000000" w:rsidRDefault="00000000" w:rsidRPr="00000000" w14:paraId="00000196">
            <w:pPr>
              <w:rPr>
                <w:rFonts w:ascii="Times New Roman" w:cs="Times New Roman" w:eastAsia="Times New Roman" w:hAnsi="Times New Roman"/>
                <w:i w:val="1"/>
                <w:sz w:val="28"/>
                <w:szCs w:val="28"/>
              </w:rPr>
            </w:pPr>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198">
            <w:pPr>
              <w:rPr>
                <w:rFonts w:ascii="Times New Roman" w:cs="Times New Roman" w:eastAsia="Times New Roman" w:hAnsi="Times New Roman"/>
                <w:i w:val="1"/>
                <w:sz w:val="28"/>
                <w:szCs w:val="28"/>
              </w:rPr>
            </w:pPr>
            <w:r w:rsidDel="00000000" w:rsidR="00000000" w:rsidRPr="00000000">
              <w:rPr>
                <w:rtl w:val="0"/>
              </w:rPr>
            </w:r>
          </w:p>
        </w:tc>
        <w:tc>
          <w:tcPr/>
          <w:p w:rsidR="00000000" w:rsidDel="00000000" w:rsidP="00000000" w:rsidRDefault="00000000" w:rsidRPr="00000000" w14:paraId="000001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1"/>
                <w:sz w:val="28"/>
                <w:szCs w:val="28"/>
              </w:rPr>
            </w:pPr>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19A">
            <w:pPr>
              <w:rPr>
                <w:rFonts w:ascii="Times New Roman" w:cs="Times New Roman" w:eastAsia="Times New Roman" w:hAnsi="Times New Roman"/>
                <w:i w:val="1"/>
                <w:sz w:val="28"/>
                <w:szCs w:val="28"/>
              </w:rPr>
            </w:pPr>
            <w:r w:rsidDel="00000000" w:rsidR="00000000" w:rsidRPr="00000000">
              <w:rPr>
                <w:rtl w:val="0"/>
              </w:rPr>
            </w:r>
          </w:p>
        </w:tc>
        <w:tc>
          <w:tcPr/>
          <w:p w:rsidR="00000000" w:rsidDel="00000000" w:rsidP="00000000" w:rsidRDefault="00000000" w:rsidRPr="00000000" w14:paraId="000001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1"/>
                <w:sz w:val="28"/>
                <w:szCs w:val="28"/>
              </w:rPr>
            </w:pPr>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19C">
            <w:pPr>
              <w:rPr>
                <w:rFonts w:ascii="Times New Roman" w:cs="Times New Roman" w:eastAsia="Times New Roman" w:hAnsi="Times New Roman"/>
                <w:i w:val="1"/>
                <w:sz w:val="28"/>
                <w:szCs w:val="28"/>
              </w:rPr>
            </w:pPr>
            <w:r w:rsidDel="00000000" w:rsidR="00000000" w:rsidRPr="00000000">
              <w:rPr>
                <w:rtl w:val="0"/>
              </w:rPr>
            </w:r>
          </w:p>
        </w:tc>
        <w:tc>
          <w:tcPr/>
          <w:p w:rsidR="00000000" w:rsidDel="00000000" w:rsidP="00000000" w:rsidRDefault="00000000" w:rsidRPr="00000000" w14:paraId="000001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1"/>
                <w:sz w:val="28"/>
                <w:szCs w:val="28"/>
              </w:rPr>
            </w:pPr>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19E">
            <w:pPr>
              <w:rPr>
                <w:rFonts w:ascii="Times New Roman" w:cs="Times New Roman" w:eastAsia="Times New Roman" w:hAnsi="Times New Roman"/>
                <w:i w:val="1"/>
                <w:sz w:val="28"/>
                <w:szCs w:val="28"/>
              </w:rPr>
            </w:pPr>
            <w:r w:rsidDel="00000000" w:rsidR="00000000" w:rsidRPr="00000000">
              <w:rPr>
                <w:rtl w:val="0"/>
              </w:rPr>
            </w:r>
          </w:p>
        </w:tc>
        <w:tc>
          <w:tcPr/>
          <w:p w:rsidR="00000000" w:rsidDel="00000000" w:rsidP="00000000" w:rsidRDefault="00000000" w:rsidRPr="00000000" w14:paraId="000001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1"/>
                <w:sz w:val="28"/>
                <w:szCs w:val="28"/>
              </w:rPr>
            </w:pPr>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1A0">
            <w:pPr>
              <w:rPr>
                <w:rFonts w:ascii="Times New Roman" w:cs="Times New Roman" w:eastAsia="Times New Roman" w:hAnsi="Times New Roman"/>
                <w:i w:val="1"/>
                <w:sz w:val="28"/>
                <w:szCs w:val="28"/>
              </w:rPr>
            </w:pPr>
            <w:r w:rsidDel="00000000" w:rsidR="00000000" w:rsidRPr="00000000">
              <w:rPr>
                <w:rtl w:val="0"/>
              </w:rPr>
            </w:r>
          </w:p>
        </w:tc>
        <w:tc>
          <w:tcPr/>
          <w:p w:rsidR="00000000" w:rsidDel="00000000" w:rsidP="00000000" w:rsidRDefault="00000000" w:rsidRPr="00000000" w14:paraId="000001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1"/>
                <w:sz w:val="28"/>
                <w:szCs w:val="28"/>
              </w:rPr>
            </w:pPr>
            <w:r w:rsidDel="00000000" w:rsidR="00000000" w:rsidRPr="00000000">
              <w:rPr>
                <w:rtl w:val="0"/>
              </w:rPr>
            </w:r>
          </w:p>
        </w:tc>
      </w:tr>
      <w:tr>
        <w:trPr>
          <w:cantSplit w:val="0"/>
          <w:trHeight w:val="280" w:hRule="atLeast"/>
          <w:tblHeader w:val="0"/>
        </w:trPr>
        <w:tc>
          <w:tcPr>
            <w:gridSpan w:val="2"/>
          </w:tcPr>
          <w:p w:rsidR="00000000" w:rsidDel="00000000" w:rsidP="00000000" w:rsidRDefault="00000000" w:rsidRPr="00000000" w14:paraId="000001A2">
            <w:pP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Kyiv School of Economics</w:t>
            </w:r>
          </w:p>
          <w:p w:rsidR="00000000" w:rsidDel="00000000" w:rsidP="00000000" w:rsidRDefault="00000000" w:rsidRPr="00000000" w14:paraId="000001A3">
            <w:pPr>
              <w:rPr>
                <w:rFonts w:ascii="Times New Roman" w:cs="Times New Roman" w:eastAsia="Times New Roman" w:hAnsi="Times New Roman"/>
                <w:i w:val="1"/>
                <w:sz w:val="28"/>
                <w:szCs w:val="28"/>
              </w:rPr>
            </w:pPr>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1A5">
            <w:pP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1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1A7">
            <w:pP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1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1A9">
            <w:pP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1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1AB">
            <w:pP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1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1AD">
            <w:pP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1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r>
      <w:tr>
        <w:trPr>
          <w:cantSplit w:val="0"/>
          <w:trHeight w:val="280" w:hRule="atLeast"/>
          <w:tblHeader w:val="0"/>
        </w:trPr>
        <w:tc>
          <w:tcPr>
            <w:gridSpan w:val="2"/>
          </w:tcPr>
          <w:p w:rsidR="00000000" w:rsidDel="00000000" w:rsidP="00000000" w:rsidRDefault="00000000" w:rsidRPr="00000000" w14:paraId="000001AF">
            <w:pP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Yuriy Fedkovych Chernivtsi National University</w:t>
            </w:r>
          </w:p>
        </w:tc>
      </w:tr>
      <w:tr>
        <w:trPr>
          <w:cantSplit w:val="0"/>
          <w:trHeight w:val="280" w:hRule="atLeast"/>
          <w:tblHeader w:val="0"/>
        </w:trPr>
        <w:tc>
          <w:tcPr/>
          <w:p w:rsidR="00000000" w:rsidDel="00000000" w:rsidP="00000000" w:rsidRDefault="00000000" w:rsidRPr="00000000" w14:paraId="000001B1">
            <w:pP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1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1B3">
            <w:pP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1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1B5">
            <w:pP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1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1B7">
            <w:pP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1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1B9">
            <w:pP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1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r>
      <w:tr>
        <w:trPr>
          <w:cantSplit w:val="0"/>
          <w:trHeight w:val="280" w:hRule="atLeast"/>
          <w:tblHeader w:val="0"/>
        </w:trPr>
        <w:tc>
          <w:tcPr>
            <w:gridSpan w:val="2"/>
          </w:tcPr>
          <w:p w:rsidR="00000000" w:rsidDel="00000000" w:rsidP="00000000" w:rsidRDefault="00000000" w:rsidRPr="00000000" w14:paraId="000001BB">
            <w:pP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Alfred Nobel University</w:t>
            </w:r>
          </w:p>
        </w:tc>
      </w:tr>
      <w:tr>
        <w:trPr>
          <w:cantSplit w:val="0"/>
          <w:trHeight w:val="280" w:hRule="atLeast"/>
          <w:tblHeader w:val="0"/>
        </w:trPr>
        <w:tc>
          <w:tcPr/>
          <w:p w:rsidR="00000000" w:rsidDel="00000000" w:rsidP="00000000" w:rsidRDefault="00000000" w:rsidRPr="00000000" w14:paraId="000001BD">
            <w:pP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1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1BF">
            <w:pP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1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1C1">
            <w:pP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1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1C3">
            <w:pP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1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1C5">
            <w:pP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1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r>
    </w:tbl>
    <w:p w:rsidR="00000000" w:rsidDel="00000000" w:rsidP="00000000" w:rsidRDefault="00000000" w:rsidRPr="00000000" w14:paraId="000001C7">
      <w:pPr>
        <w:rPr>
          <w:b w:val="1"/>
          <w:color w:val="4a86e8"/>
          <w:sz w:val="28"/>
          <w:szCs w:val="28"/>
        </w:rPr>
      </w:pPr>
      <w:r w:rsidDel="00000000" w:rsidR="00000000" w:rsidRPr="00000000">
        <w:rPr>
          <w:rtl w:val="0"/>
        </w:rPr>
      </w:r>
    </w:p>
    <w:sectPr>
      <w:headerReference r:id="rId9" w:type="default"/>
      <w:pgSz w:h="16838" w:w="11906" w:orient="portrait"/>
      <w:pgMar w:bottom="850" w:top="1843" w:left="1417"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C8">
    <w:pPr>
      <w:tabs>
        <w:tab w:val="center" w:leader="none" w:pos="4819"/>
        <w:tab w:val="right" w:leader="none" w:pos="9639"/>
      </w:tabs>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C9">
    <w:pPr>
      <w:pBdr>
        <w:top w:space="0" w:sz="0" w:val="nil"/>
        <w:left w:space="0" w:sz="0" w:val="nil"/>
        <w:bottom w:space="0" w:sz="0" w:val="nil"/>
        <w:right w:space="0" w:sz="0" w:val="nil"/>
        <w:between w:space="0" w:sz="0" w:val="nil"/>
      </w:pBdr>
      <w:tabs>
        <w:tab w:val="center" w:leader="none" w:pos="4819"/>
        <w:tab w:val="right" w:leader="none" w:pos="9639"/>
      </w:tabs>
      <w:spacing w:after="0" w:line="240" w:lineRule="auto"/>
      <w:jc w:val="right"/>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Dates: </w:t>
    </w:r>
    <w:r w:rsidDel="00000000" w:rsidR="00000000" w:rsidRPr="00000000">
      <w:rPr>
        <w:rFonts w:ascii="Times New Roman" w:cs="Times New Roman" w:eastAsia="Times New Roman" w:hAnsi="Times New Roman"/>
        <w:sz w:val="28"/>
        <w:szCs w:val="28"/>
        <w:rtl w:val="0"/>
      </w:rPr>
      <w:t xml:space="preserve">April</w:t>
    </w:r>
    <w:r w:rsidDel="00000000" w:rsidR="00000000" w:rsidRPr="00000000">
      <w:rPr>
        <w:rFonts w:ascii="Times New Roman" w:cs="Times New Roman" w:eastAsia="Times New Roman" w:hAnsi="Times New Roman"/>
        <w:color w:val="000000"/>
        <w:sz w:val="28"/>
        <w:szCs w:val="28"/>
        <w:rtl w:val="0"/>
      </w:rPr>
      <w:t xml:space="preserve"> 2</w:t>
    </w:r>
    <w:r w:rsidDel="00000000" w:rsidR="00000000" w:rsidRPr="00000000">
      <w:rPr>
        <w:rFonts w:ascii="Times New Roman" w:cs="Times New Roman" w:eastAsia="Times New Roman" w:hAnsi="Times New Roman"/>
        <w:sz w:val="28"/>
        <w:szCs w:val="28"/>
        <w:rtl w:val="0"/>
      </w:rPr>
      <w:t xml:space="preserve">8</w:t>
    </w:r>
    <w:r w:rsidDel="00000000" w:rsidR="00000000" w:rsidRPr="00000000">
      <w:rPr>
        <w:rFonts w:ascii="Times New Roman" w:cs="Times New Roman" w:eastAsia="Times New Roman" w:hAnsi="Times New Roman"/>
        <w:color w:val="000000"/>
        <w:sz w:val="28"/>
        <w:szCs w:val="28"/>
        <w:rtl w:val="0"/>
      </w:rPr>
      <w:t xml:space="preserve"> - Ma</w:t>
    </w:r>
    <w:r w:rsidDel="00000000" w:rsidR="00000000" w:rsidRPr="00000000">
      <w:rPr>
        <w:rFonts w:ascii="Times New Roman" w:cs="Times New Roman" w:eastAsia="Times New Roman" w:hAnsi="Times New Roman"/>
        <w:sz w:val="28"/>
        <w:szCs w:val="28"/>
        <w:rtl w:val="0"/>
      </w:rPr>
      <w:t xml:space="preserve">y</w:t>
    </w:r>
    <w:r w:rsidDel="00000000" w:rsidR="00000000" w:rsidRPr="00000000">
      <w:rPr>
        <w:rFonts w:ascii="Times New Roman" w:cs="Times New Roman" w:eastAsia="Times New Roman" w:hAnsi="Times New Roman"/>
        <w:color w:val="000000"/>
        <w:sz w:val="28"/>
        <w:szCs w:val="28"/>
        <w:rtl w:val="0"/>
      </w:rPr>
      <w:t xml:space="preserve"> 02, 2025 </w:t>
    </w:r>
  </w:p>
  <w:p w:rsidR="00000000" w:rsidDel="00000000" w:rsidP="00000000" w:rsidRDefault="00000000" w:rsidRPr="00000000" w14:paraId="000001CA">
    <w:pPr>
      <w:pBdr>
        <w:top w:space="0" w:sz="0" w:val="nil"/>
        <w:left w:space="0" w:sz="0" w:val="nil"/>
        <w:bottom w:space="0" w:sz="0" w:val="nil"/>
        <w:right w:space="0" w:sz="0" w:val="nil"/>
        <w:between w:space="0" w:sz="0" w:val="nil"/>
      </w:pBdr>
      <w:tabs>
        <w:tab w:val="center" w:leader="none" w:pos="4819"/>
        <w:tab w:val="right" w:leader="none" w:pos="9639"/>
      </w:tabs>
      <w:spacing w:after="0" w:line="240" w:lineRule="auto"/>
      <w:jc w:val="right"/>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Venue: Taras Shevchenko National University of Kyiv</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after="0"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rsid w:val="003914F5"/>
  </w:style>
  <w:style w:type="paragraph" w:styleId="1">
    <w:name w:val="heading 1"/>
    <w:basedOn w:val="a"/>
    <w:next w:val="a"/>
    <w:link w:val="10"/>
    <w:uiPriority w:val="9"/>
    <w:qFormat w:val="1"/>
    <w:rsid w:val="00ED0CB1"/>
    <w:pPr>
      <w:keepNext w:val="1"/>
      <w:keepLines w:val="1"/>
      <w:spacing w:after="0" w:before="240"/>
      <w:outlineLvl w:val="0"/>
    </w:pPr>
    <w:rPr>
      <w:rFonts w:asciiTheme="majorHAnsi" w:cstheme="majorBidi" w:eastAsiaTheme="majorEastAsia" w:hAnsiTheme="majorHAnsi"/>
      <w:color w:val="2f5496" w:themeColor="accent1" w:themeShade="0000BF"/>
      <w:sz w:val="32"/>
      <w:szCs w:val="32"/>
    </w:rPr>
  </w:style>
  <w:style w:type="paragraph" w:styleId="2">
    <w:name w:val="heading 2"/>
    <w:basedOn w:val="a"/>
    <w:next w:val="a"/>
    <w:link w:val="20"/>
    <w:uiPriority w:val="9"/>
    <w:semiHidden w:val="1"/>
    <w:unhideWhenUsed w:val="1"/>
    <w:qFormat w:val="1"/>
    <w:rsid w:val="003914F5"/>
    <w:pPr>
      <w:keepNext w:val="1"/>
      <w:keepLines w:val="1"/>
      <w:spacing w:after="0" w:before="40"/>
      <w:outlineLvl w:val="1"/>
    </w:pPr>
    <w:rPr>
      <w:rFonts w:asciiTheme="majorHAnsi" w:cstheme="majorBidi" w:eastAsiaTheme="majorEastAsia" w:hAnsiTheme="majorHAnsi"/>
      <w:color w:val="2f5496" w:themeColor="accent1" w:themeShade="0000BF"/>
      <w:sz w:val="26"/>
      <w:szCs w:val="26"/>
    </w:rPr>
  </w:style>
  <w:style w:type="paragraph" w:styleId="3">
    <w:name w:val="heading 3"/>
    <w:basedOn w:val="a"/>
    <w:next w:val="a"/>
    <w:uiPriority w:val="9"/>
    <w:semiHidden w:val="1"/>
    <w:unhideWhenUsed w:val="1"/>
    <w:qFormat w:val="1"/>
    <w:pPr>
      <w:keepNext w:val="1"/>
      <w:keepLines w:val="1"/>
      <w:spacing w:after="80" w:before="280"/>
      <w:outlineLvl w:val="2"/>
    </w:pPr>
    <w:rPr>
      <w:b w:val="1"/>
      <w:sz w:val="28"/>
      <w:szCs w:val="28"/>
    </w:rPr>
  </w:style>
  <w:style w:type="paragraph" w:styleId="4">
    <w:name w:val="heading 4"/>
    <w:basedOn w:val="a"/>
    <w:next w:val="a"/>
    <w:uiPriority w:val="9"/>
    <w:semiHidden w:val="1"/>
    <w:unhideWhenUsed w:val="1"/>
    <w:qFormat w:val="1"/>
    <w:pPr>
      <w:keepNext w:val="1"/>
      <w:keepLines w:val="1"/>
      <w:spacing w:after="40" w:before="240"/>
      <w:outlineLvl w:val="3"/>
    </w:pPr>
    <w:rPr>
      <w:b w:val="1"/>
      <w:sz w:val="24"/>
      <w:szCs w:val="24"/>
    </w:rPr>
  </w:style>
  <w:style w:type="paragraph" w:styleId="5">
    <w:name w:val="heading 5"/>
    <w:basedOn w:val="a"/>
    <w:next w:val="a"/>
    <w:uiPriority w:val="9"/>
    <w:semiHidden w:val="1"/>
    <w:unhideWhenUsed w:val="1"/>
    <w:qFormat w:val="1"/>
    <w:pPr>
      <w:keepNext w:val="1"/>
      <w:keepLines w:val="1"/>
      <w:spacing w:after="40" w:before="220"/>
      <w:outlineLvl w:val="4"/>
    </w:pPr>
    <w:rPr>
      <w:b w:val="1"/>
    </w:rPr>
  </w:style>
  <w:style w:type="paragraph" w:styleId="6">
    <w:name w:val="heading 6"/>
    <w:basedOn w:val="a"/>
    <w:next w:val="a"/>
    <w:uiPriority w:val="9"/>
    <w:semiHidden w:val="1"/>
    <w:unhideWhenUsed w:val="1"/>
    <w:qFormat w:val="1"/>
    <w:pPr>
      <w:keepNext w:val="1"/>
      <w:keepLines w:val="1"/>
      <w:spacing w:after="40" w:before="200"/>
      <w:outlineLvl w:val="5"/>
    </w:pPr>
    <w:rPr>
      <w:b w:val="1"/>
      <w:sz w:val="20"/>
      <w:szCs w:val="20"/>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uiPriority w:val="10"/>
    <w:qFormat w:val="1"/>
    <w:pPr>
      <w:keepNext w:val="1"/>
      <w:keepLines w:val="1"/>
      <w:spacing w:after="120" w:before="480"/>
    </w:pPr>
    <w:rPr>
      <w:b w:val="1"/>
      <w:sz w:val="72"/>
      <w:szCs w:val="72"/>
    </w:rPr>
  </w:style>
  <w:style w:type="character" w:styleId="a4">
    <w:name w:val="Hyperlink"/>
    <w:basedOn w:val="a0"/>
    <w:uiPriority w:val="99"/>
    <w:unhideWhenUsed w:val="1"/>
    <w:rsid w:val="003617CC"/>
    <w:rPr>
      <w:color w:val="0563c1" w:themeColor="hyperlink"/>
      <w:u w:val="single"/>
    </w:rPr>
  </w:style>
  <w:style w:type="character" w:styleId="a5">
    <w:name w:val="Unresolved Mention"/>
    <w:basedOn w:val="a0"/>
    <w:uiPriority w:val="99"/>
    <w:semiHidden w:val="1"/>
    <w:unhideWhenUsed w:val="1"/>
    <w:rsid w:val="003617CC"/>
    <w:rPr>
      <w:color w:val="605e5c"/>
      <w:shd w:color="auto" w:fill="e1dfdd" w:val="clear"/>
    </w:rPr>
  </w:style>
  <w:style w:type="paragraph" w:styleId="a6">
    <w:name w:val="header"/>
    <w:basedOn w:val="a"/>
    <w:link w:val="a7"/>
    <w:uiPriority w:val="99"/>
    <w:unhideWhenUsed w:val="1"/>
    <w:rsid w:val="003617CC"/>
    <w:pPr>
      <w:tabs>
        <w:tab w:val="center" w:pos="4819"/>
        <w:tab w:val="right" w:pos="9639"/>
      </w:tabs>
      <w:spacing w:after="0" w:line="240" w:lineRule="auto"/>
    </w:pPr>
  </w:style>
  <w:style w:type="character" w:styleId="a7" w:customStyle="1">
    <w:name w:val="Верхній колонтитул Знак"/>
    <w:basedOn w:val="a0"/>
    <w:link w:val="a6"/>
    <w:uiPriority w:val="99"/>
    <w:rsid w:val="003617CC"/>
  </w:style>
  <w:style w:type="paragraph" w:styleId="a8">
    <w:name w:val="footer"/>
    <w:basedOn w:val="a"/>
    <w:link w:val="a9"/>
    <w:uiPriority w:val="99"/>
    <w:unhideWhenUsed w:val="1"/>
    <w:rsid w:val="003617CC"/>
    <w:pPr>
      <w:tabs>
        <w:tab w:val="center" w:pos="4819"/>
        <w:tab w:val="right" w:pos="9639"/>
      </w:tabs>
      <w:spacing w:after="0" w:line="240" w:lineRule="auto"/>
    </w:pPr>
  </w:style>
  <w:style w:type="character" w:styleId="a9" w:customStyle="1">
    <w:name w:val="Нижній колонтитул Знак"/>
    <w:basedOn w:val="a0"/>
    <w:link w:val="a8"/>
    <w:uiPriority w:val="99"/>
    <w:rsid w:val="003617CC"/>
  </w:style>
  <w:style w:type="table" w:styleId="aa">
    <w:name w:val="Table Grid"/>
    <w:basedOn w:val="a1"/>
    <w:uiPriority w:val="39"/>
    <w:rsid w:val="00686786"/>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20" w:customStyle="1">
    <w:name w:val="Заголовок 2 Знак"/>
    <w:basedOn w:val="a0"/>
    <w:link w:val="2"/>
    <w:uiPriority w:val="9"/>
    <w:semiHidden w:val="1"/>
    <w:rsid w:val="003914F5"/>
    <w:rPr>
      <w:rFonts w:asciiTheme="majorHAnsi" w:cstheme="majorBidi" w:eastAsiaTheme="majorEastAsia" w:hAnsiTheme="majorHAnsi"/>
      <w:color w:val="2f5496" w:themeColor="accent1" w:themeShade="0000BF"/>
      <w:sz w:val="26"/>
      <w:szCs w:val="26"/>
    </w:rPr>
  </w:style>
  <w:style w:type="paragraph" w:styleId="ab">
    <w:name w:val="Body Text"/>
    <w:basedOn w:val="a"/>
    <w:link w:val="ac"/>
    <w:uiPriority w:val="99"/>
    <w:semiHidden w:val="1"/>
    <w:unhideWhenUsed w:val="1"/>
    <w:rsid w:val="003914F5"/>
    <w:pPr>
      <w:spacing w:after="120"/>
    </w:pPr>
  </w:style>
  <w:style w:type="character" w:styleId="ac" w:customStyle="1">
    <w:name w:val="Основний текст Знак"/>
    <w:basedOn w:val="a0"/>
    <w:link w:val="ab"/>
    <w:uiPriority w:val="99"/>
    <w:semiHidden w:val="1"/>
    <w:rsid w:val="003914F5"/>
  </w:style>
  <w:style w:type="paragraph" w:styleId="ad">
    <w:name w:val="No Spacing"/>
    <w:uiPriority w:val="1"/>
    <w:qFormat w:val="1"/>
    <w:rsid w:val="00ED0CB1"/>
    <w:pPr>
      <w:spacing w:after="0" w:line="240" w:lineRule="auto"/>
    </w:pPr>
  </w:style>
  <w:style w:type="character" w:styleId="10" w:customStyle="1">
    <w:name w:val="Заголовок 1 Знак"/>
    <w:basedOn w:val="a0"/>
    <w:link w:val="1"/>
    <w:uiPriority w:val="9"/>
    <w:rsid w:val="00ED0CB1"/>
    <w:rPr>
      <w:rFonts w:asciiTheme="majorHAnsi" w:cstheme="majorBidi" w:eastAsiaTheme="majorEastAsia" w:hAnsiTheme="majorHAnsi"/>
      <w:color w:val="2f5496" w:themeColor="accent1" w:themeShade="0000BF"/>
      <w:sz w:val="32"/>
      <w:szCs w:val="32"/>
    </w:rPr>
  </w:style>
  <w:style w:type="paragraph" w:styleId="ae">
    <w:name w:val="Subtitle"/>
    <w:basedOn w:val="a"/>
    <w:next w:val="a"/>
    <w:uiPriority w:val="11"/>
    <w:qFormat w:val="1"/>
    <w:pPr>
      <w:keepNext w:val="1"/>
      <w:keepLines w:val="1"/>
      <w:spacing w:after="80" w:before="360"/>
    </w:pPr>
    <w:rPr>
      <w:rFonts w:ascii="Georgia" w:cs="Georgia" w:eastAsia="Georgia" w:hAnsi="Georgia"/>
      <w:i w:val="1"/>
      <w:color w:val="666666"/>
      <w:sz w:val="48"/>
      <w:szCs w:val="48"/>
    </w:rPr>
  </w:style>
  <w:style w:type="table" w:styleId="af" w:customSty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af0" w:customStyle="1">
    <w:basedOn w:val="TableNormal"/>
    <w:tblPr>
      <w:tblStyleRowBandSize w:val="1"/>
      <w:tblStyleColBandSize w:val="1"/>
      <w:tblCellMar>
        <w:top w:w="100.0" w:type="dxa"/>
        <w:left w:w="100.0" w:type="dxa"/>
        <w:bottom w:w="100.0" w:type="dxa"/>
        <w:right w:w="100.0" w:type="dxa"/>
      </w:tblCellMar>
    </w:tblPr>
  </w:style>
  <w:style w:type="table" w:styleId="af1" w:customSty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af2" w:customSty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af3" w:customSty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af4" w:customSty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af5" w:customSty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af6">
    <w:name w:val="annotation text"/>
    <w:basedOn w:val="a"/>
    <w:link w:val="af7"/>
    <w:uiPriority w:val="99"/>
    <w:semiHidden w:val="1"/>
    <w:unhideWhenUsed w:val="1"/>
    <w:pPr>
      <w:spacing w:line="240" w:lineRule="auto"/>
    </w:pPr>
    <w:rPr>
      <w:sz w:val="20"/>
      <w:szCs w:val="20"/>
    </w:rPr>
  </w:style>
  <w:style w:type="character" w:styleId="af7" w:customStyle="1">
    <w:name w:val="Текст примітки Знак"/>
    <w:basedOn w:val="a0"/>
    <w:link w:val="af6"/>
    <w:uiPriority w:val="99"/>
    <w:semiHidden w:val="1"/>
    <w:rPr>
      <w:sz w:val="20"/>
      <w:szCs w:val="20"/>
    </w:rPr>
  </w:style>
  <w:style w:type="character" w:styleId="af8">
    <w:name w:val="annotation reference"/>
    <w:basedOn w:val="a0"/>
    <w:uiPriority w:val="99"/>
    <w:semiHidden w:val="1"/>
    <w:unhideWhenUsed w:val="1"/>
    <w:rPr>
      <w:sz w:val="16"/>
      <w:szCs w:val="16"/>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linkedin.com/in/reinout-klamer-43a28411/" TargetMode="External"/><Relationship Id="rId8" Type="http://schemas.openxmlformats.org/officeDocument/2006/relationships/hyperlink" Target="https://www.globalcasestudychallenge.com/awards-recognition/"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vVWv5vZKlt9bjkuYfbzVegcd86A==">CgMxLjA4AHIhMXRWX05TdkpWMVVRVHF0Y1BsZXRYOXNKQ09xWEtuT3FZ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2024-12-17T11:21:00Z</dcterms:created>
  <dc:creator>Анастасія Пожар</dc:creator>
</cp:coreProperties>
</file>